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6A87" w14:textId="3EFFB11D" w:rsidR="008B3D2C" w:rsidRDefault="008B3D2C" w:rsidP="008B3D2C">
      <w:pPr>
        <w:pStyle w:val="Titre3"/>
        <w:jc w:val="center"/>
        <w:rPr>
          <w:rFonts w:asciiTheme="minorHAnsi" w:hAnsiTheme="minorHAnsi"/>
          <w:color w:val="000080"/>
          <w:sz w:val="40"/>
          <w:szCs w:val="40"/>
        </w:rPr>
      </w:pPr>
      <w:bookmarkStart w:id="0" w:name="_GoBack"/>
      <w:bookmarkEnd w:id="0"/>
      <w:r w:rsidRPr="006F4A63">
        <w:rPr>
          <w:rFonts w:ascii="Calibri" w:eastAsia="MS Mincho" w:hAnsi="Calibri"/>
          <w:b w:val="0"/>
          <w:noProof/>
          <w:color w:val="000000"/>
          <w:kern w:val="24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E7DBE11" wp14:editId="1AA9744C">
            <wp:simplePos x="0" y="0"/>
            <wp:positionH relativeFrom="margin">
              <wp:posOffset>1962150</wp:posOffset>
            </wp:positionH>
            <wp:positionV relativeFrom="paragraph">
              <wp:posOffset>560070</wp:posOffset>
            </wp:positionV>
            <wp:extent cx="2647950" cy="379468"/>
            <wp:effectExtent l="0" t="0" r="0" b="0"/>
            <wp:wrapNone/>
            <wp:docPr id="21" name="Image 21" descr="Description: hd new:Users:joanreif:Desktop:ICOM Logo new  guidelines:ICOM-CC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d new:Users:joanreif:Desktop:ICOM Logo new  guidelines:ICOM-CC logo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28"/>
          <w:szCs w:val="28"/>
          <w:lang w:val="fr-FR" w:eastAsia="fr-FR"/>
        </w:rPr>
        <w:drawing>
          <wp:inline distT="0" distB="0" distL="0" distR="0" wp14:anchorId="6D14F5D7" wp14:editId="5828308A">
            <wp:extent cx="1238250" cy="1381565"/>
            <wp:effectExtent l="0" t="0" r="0" b="9525"/>
            <wp:docPr id="2" name="Image 2" descr="D:\Laurianne\Documents\ICOM\Leather WG\ICOM-CC LWG 2017-2020\Interim meeting 2019\Logo\Logo conf final\logo6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urianne\Documents\ICOM\Leather WG\ICOM-CC LWG 2017-2020\Interim meeting 2019\Logo\Logo conf final\logo600dp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12" cy="13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8C63" w14:textId="77777777" w:rsidR="008B3D2C" w:rsidRPr="008B3D2C" w:rsidRDefault="008B3D2C" w:rsidP="008B3D2C"/>
    <w:p w14:paraId="51725B1D" w14:textId="00AC84B5" w:rsidR="001E19D1" w:rsidRPr="007D3FC8" w:rsidRDefault="001E19D1" w:rsidP="008B3D2C">
      <w:pPr>
        <w:pStyle w:val="Titre3"/>
        <w:jc w:val="center"/>
        <w:rPr>
          <w:rFonts w:asciiTheme="minorHAnsi" w:hAnsiTheme="minorHAnsi"/>
          <w:color w:val="000080"/>
          <w:sz w:val="40"/>
          <w:szCs w:val="40"/>
        </w:rPr>
      </w:pPr>
      <w:r w:rsidRPr="007D3FC8">
        <w:rPr>
          <w:rFonts w:asciiTheme="minorHAnsi" w:hAnsiTheme="minorHAnsi"/>
          <w:color w:val="000080"/>
          <w:sz w:val="40"/>
          <w:szCs w:val="40"/>
        </w:rPr>
        <w:t>CALL FOR PAPERS</w:t>
      </w:r>
      <w:r w:rsidR="0054386B" w:rsidRPr="007D3FC8">
        <w:rPr>
          <w:rFonts w:asciiTheme="minorHAnsi" w:hAnsiTheme="minorHAnsi"/>
          <w:color w:val="000080"/>
          <w:sz w:val="40"/>
          <w:szCs w:val="40"/>
        </w:rPr>
        <w:t xml:space="preserve"> and POSTERS</w:t>
      </w:r>
    </w:p>
    <w:p w14:paraId="18FCCABE" w14:textId="200D72F4" w:rsidR="002A63C8" w:rsidRDefault="002A63C8" w:rsidP="00EA6FFE">
      <w:pPr>
        <w:spacing w:after="0"/>
        <w:jc w:val="center"/>
        <w:rPr>
          <w:color w:val="000080"/>
          <w:sz w:val="28"/>
          <w:szCs w:val="28"/>
        </w:rPr>
      </w:pPr>
    </w:p>
    <w:p w14:paraId="2B1E3F21" w14:textId="1224F809" w:rsidR="00EA6FFE" w:rsidRPr="002A63C8" w:rsidRDefault="0054386B" w:rsidP="00EA6FFE">
      <w:pPr>
        <w:spacing w:after="0"/>
        <w:jc w:val="center"/>
        <w:rPr>
          <w:color w:val="000080"/>
          <w:sz w:val="36"/>
          <w:szCs w:val="36"/>
        </w:rPr>
      </w:pPr>
      <w:r w:rsidRPr="002A63C8">
        <w:rPr>
          <w:color w:val="000080"/>
          <w:sz w:val="36"/>
          <w:szCs w:val="36"/>
        </w:rPr>
        <w:t>11</w:t>
      </w:r>
      <w:r w:rsidRPr="002A63C8">
        <w:rPr>
          <w:color w:val="000080"/>
          <w:sz w:val="36"/>
          <w:szCs w:val="36"/>
          <w:vertAlign w:val="superscript"/>
        </w:rPr>
        <w:t>th</w:t>
      </w:r>
      <w:r w:rsidRPr="002A63C8">
        <w:rPr>
          <w:color w:val="000080"/>
          <w:sz w:val="36"/>
          <w:szCs w:val="36"/>
        </w:rPr>
        <w:t xml:space="preserve"> </w:t>
      </w:r>
      <w:r w:rsidR="001E19D1" w:rsidRPr="002A63C8">
        <w:rPr>
          <w:color w:val="000080"/>
          <w:sz w:val="36"/>
          <w:szCs w:val="36"/>
        </w:rPr>
        <w:t xml:space="preserve">Interim </w:t>
      </w:r>
      <w:r w:rsidR="00BB1D4F" w:rsidRPr="002A63C8">
        <w:rPr>
          <w:color w:val="000080"/>
          <w:sz w:val="36"/>
          <w:szCs w:val="36"/>
        </w:rPr>
        <w:t xml:space="preserve">Meeting </w:t>
      </w:r>
      <w:r w:rsidR="001E19D1" w:rsidRPr="002A63C8">
        <w:rPr>
          <w:color w:val="000080"/>
          <w:sz w:val="36"/>
          <w:szCs w:val="36"/>
        </w:rPr>
        <w:t xml:space="preserve">of the </w:t>
      </w:r>
    </w:p>
    <w:p w14:paraId="4268956D" w14:textId="77777777" w:rsidR="001E19D1" w:rsidRPr="007D3FC8" w:rsidRDefault="001E19D1" w:rsidP="004F4D96">
      <w:pPr>
        <w:spacing w:after="120"/>
        <w:jc w:val="center"/>
        <w:rPr>
          <w:i/>
          <w:color w:val="000080"/>
          <w:sz w:val="36"/>
          <w:szCs w:val="36"/>
        </w:rPr>
      </w:pPr>
      <w:r w:rsidRPr="007D3FC8">
        <w:rPr>
          <w:i/>
          <w:color w:val="000080"/>
          <w:sz w:val="36"/>
          <w:szCs w:val="36"/>
        </w:rPr>
        <w:t>ICOM-CC Leather and Related Materials Working Group</w:t>
      </w:r>
    </w:p>
    <w:p w14:paraId="194B96E4" w14:textId="619AB61E" w:rsidR="002A63C8" w:rsidRPr="004F4D96" w:rsidRDefault="00BB1D4F" w:rsidP="002A63C8">
      <w:pPr>
        <w:spacing w:after="0"/>
        <w:jc w:val="center"/>
        <w:rPr>
          <w:color w:val="000000" w:themeColor="text1"/>
          <w:sz w:val="28"/>
          <w:szCs w:val="28"/>
          <w:lang w:val="fr-FR"/>
        </w:rPr>
      </w:pPr>
      <w:r w:rsidRPr="004F4D96">
        <w:rPr>
          <w:b/>
          <w:color w:val="000000" w:themeColor="text1"/>
          <w:sz w:val="28"/>
          <w:szCs w:val="28"/>
          <w:lang w:val="fr-FR"/>
        </w:rPr>
        <w:t>6-7</w:t>
      </w:r>
      <w:r w:rsidR="001E19D1" w:rsidRPr="004F4D96">
        <w:rPr>
          <w:b/>
          <w:color w:val="000000" w:themeColor="text1"/>
          <w:sz w:val="28"/>
          <w:szCs w:val="28"/>
          <w:lang w:val="fr-FR"/>
        </w:rPr>
        <w:t xml:space="preserve"> June 2019</w:t>
      </w:r>
      <w:r w:rsidR="00ED5CFF" w:rsidRPr="004F4D96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2A63C8" w:rsidRPr="004F4D96">
        <w:rPr>
          <w:color w:val="000000" w:themeColor="text1"/>
          <w:sz w:val="28"/>
          <w:szCs w:val="28"/>
          <w:lang w:val="fr-FR"/>
        </w:rPr>
        <w:t>in</w:t>
      </w:r>
      <w:r w:rsidR="004F4D96" w:rsidRPr="004F4D96">
        <w:rPr>
          <w:color w:val="000000" w:themeColor="text1"/>
          <w:sz w:val="28"/>
          <w:szCs w:val="28"/>
          <w:lang w:val="fr-FR"/>
        </w:rPr>
        <w:t xml:space="preserve"> Musée du </w:t>
      </w:r>
      <w:r w:rsidR="002208B8">
        <w:rPr>
          <w:color w:val="000000" w:themeColor="text1"/>
          <w:sz w:val="28"/>
          <w:szCs w:val="28"/>
          <w:lang w:val="fr-FR"/>
        </w:rPr>
        <w:t>q</w:t>
      </w:r>
      <w:r w:rsidR="004F4D96" w:rsidRPr="004F4D96">
        <w:rPr>
          <w:color w:val="000000" w:themeColor="text1"/>
          <w:sz w:val="28"/>
          <w:szCs w:val="28"/>
          <w:lang w:val="fr-FR"/>
        </w:rPr>
        <w:t>uai Branly</w:t>
      </w:r>
      <w:r w:rsidR="002208B8">
        <w:rPr>
          <w:color w:val="000000" w:themeColor="text1"/>
          <w:sz w:val="28"/>
          <w:szCs w:val="28"/>
          <w:lang w:val="fr-FR"/>
        </w:rPr>
        <w:t xml:space="preserve"> – Jacques Chirac</w:t>
      </w:r>
      <w:r w:rsidR="004F4D96" w:rsidRPr="004F4D96">
        <w:rPr>
          <w:color w:val="000000" w:themeColor="text1"/>
          <w:sz w:val="28"/>
          <w:szCs w:val="28"/>
          <w:lang w:val="fr-FR"/>
        </w:rPr>
        <w:t>,</w:t>
      </w:r>
      <w:r w:rsidR="002A63C8" w:rsidRPr="004F4D96">
        <w:rPr>
          <w:color w:val="000000" w:themeColor="text1"/>
          <w:sz w:val="28"/>
          <w:szCs w:val="28"/>
          <w:lang w:val="fr-FR"/>
        </w:rPr>
        <w:t xml:space="preserve"> Paris</w:t>
      </w:r>
      <w:r w:rsidR="004F4D96" w:rsidRPr="004F4D96">
        <w:rPr>
          <w:color w:val="000000" w:themeColor="text1"/>
          <w:sz w:val="28"/>
          <w:szCs w:val="28"/>
          <w:lang w:val="fr-FR"/>
        </w:rPr>
        <w:t xml:space="preserve"> -</w:t>
      </w:r>
      <w:r w:rsidR="002A63C8" w:rsidRPr="004F4D96">
        <w:rPr>
          <w:color w:val="000000" w:themeColor="text1"/>
          <w:sz w:val="28"/>
          <w:szCs w:val="28"/>
          <w:lang w:val="fr-FR"/>
        </w:rPr>
        <w:t xml:space="preserve"> France </w:t>
      </w:r>
    </w:p>
    <w:p w14:paraId="580D8246" w14:textId="77777777" w:rsidR="002A63C8" w:rsidRPr="004F4D96" w:rsidRDefault="002A63C8" w:rsidP="00EA6FFE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51D3EF44" w14:textId="77777777" w:rsidR="00B723D8" w:rsidRPr="004F4D96" w:rsidRDefault="00B723D8" w:rsidP="00EA6FFE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50061C64" w14:textId="77777777" w:rsidR="001E19D1" w:rsidRPr="004F4D96" w:rsidRDefault="001E19D1" w:rsidP="00514AF0">
      <w:pPr>
        <w:pStyle w:val="Default"/>
        <w:rPr>
          <w:sz w:val="20"/>
          <w:szCs w:val="20"/>
          <w:lang w:val="fr-FR"/>
        </w:rPr>
      </w:pPr>
    </w:p>
    <w:p w14:paraId="3E36E01F" w14:textId="074990AB" w:rsidR="002A63C8" w:rsidRPr="00B4103E" w:rsidRDefault="004F4D96" w:rsidP="002A63C8">
      <w:pPr>
        <w:spacing w:after="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C</w:t>
      </w:r>
      <w:r w:rsidRPr="00B4103E">
        <w:rPr>
          <w:rFonts w:cstheme="minorHAnsi"/>
          <w:sz w:val="24"/>
          <w:szCs w:val="24"/>
        </w:rPr>
        <w:t xml:space="preserve">onservators, scientists and museum professionals interested or specializing in the conservation of leather and related materials are invited to participate </w:t>
      </w:r>
      <w:r w:rsidR="002208B8">
        <w:rPr>
          <w:rFonts w:cstheme="minorHAnsi"/>
          <w:sz w:val="24"/>
          <w:szCs w:val="24"/>
        </w:rPr>
        <w:t xml:space="preserve">in </w:t>
      </w:r>
      <w:r w:rsidR="00E711ED" w:rsidRPr="00B4103E">
        <w:rPr>
          <w:rFonts w:cstheme="minorHAnsi"/>
          <w:sz w:val="24"/>
          <w:szCs w:val="24"/>
        </w:rPr>
        <w:t>the</w:t>
      </w:r>
      <w:r w:rsidR="00514AF0" w:rsidRPr="00B4103E">
        <w:rPr>
          <w:rFonts w:cstheme="minorHAnsi"/>
          <w:sz w:val="24"/>
          <w:szCs w:val="24"/>
        </w:rPr>
        <w:t xml:space="preserve"> </w:t>
      </w:r>
      <w:r w:rsidR="00E711ED" w:rsidRPr="00B4103E">
        <w:rPr>
          <w:rFonts w:cstheme="minorHAnsi"/>
          <w:sz w:val="24"/>
          <w:szCs w:val="24"/>
        </w:rPr>
        <w:t xml:space="preserve">upcoming </w:t>
      </w:r>
      <w:r w:rsidR="0054386B" w:rsidRPr="00B4103E">
        <w:rPr>
          <w:rFonts w:cstheme="minorHAnsi"/>
          <w:sz w:val="24"/>
          <w:szCs w:val="24"/>
        </w:rPr>
        <w:t>11</w:t>
      </w:r>
      <w:r w:rsidR="0054386B" w:rsidRPr="00B4103E">
        <w:rPr>
          <w:rFonts w:cstheme="minorHAnsi"/>
          <w:sz w:val="24"/>
          <w:szCs w:val="24"/>
          <w:vertAlign w:val="superscript"/>
        </w:rPr>
        <w:t>th</w:t>
      </w:r>
      <w:r w:rsidR="0054386B" w:rsidRPr="00B4103E">
        <w:rPr>
          <w:rFonts w:cstheme="minorHAnsi"/>
          <w:sz w:val="24"/>
          <w:szCs w:val="24"/>
        </w:rPr>
        <w:t xml:space="preserve"> Interim </w:t>
      </w:r>
      <w:r w:rsidR="009E4D5C" w:rsidRPr="00B4103E">
        <w:rPr>
          <w:rFonts w:cstheme="minorHAnsi"/>
          <w:sz w:val="24"/>
          <w:szCs w:val="24"/>
        </w:rPr>
        <w:t>Meeting</w:t>
      </w:r>
      <w:r w:rsidR="00514AF0" w:rsidRPr="00B4103E">
        <w:rPr>
          <w:rFonts w:cstheme="minorHAnsi"/>
          <w:sz w:val="24"/>
          <w:szCs w:val="24"/>
        </w:rPr>
        <w:t xml:space="preserve"> </w:t>
      </w:r>
      <w:r w:rsidR="0054386B" w:rsidRPr="00B4103E">
        <w:rPr>
          <w:rFonts w:cstheme="minorHAnsi"/>
          <w:sz w:val="24"/>
          <w:szCs w:val="24"/>
        </w:rPr>
        <w:t xml:space="preserve">of </w:t>
      </w:r>
      <w:r w:rsidR="00514AF0" w:rsidRPr="00B4103E">
        <w:rPr>
          <w:rFonts w:cstheme="minorHAnsi"/>
          <w:sz w:val="24"/>
          <w:szCs w:val="24"/>
        </w:rPr>
        <w:t>the ICOM-Conservation Committee</w:t>
      </w:r>
      <w:r w:rsidR="001E19D1" w:rsidRPr="00B4103E">
        <w:rPr>
          <w:rFonts w:cstheme="minorHAnsi"/>
          <w:sz w:val="24"/>
          <w:szCs w:val="24"/>
        </w:rPr>
        <w:t xml:space="preserve"> -</w:t>
      </w:r>
      <w:r w:rsidR="002A63C8" w:rsidRPr="00B4103E">
        <w:rPr>
          <w:rFonts w:cstheme="minorHAnsi"/>
          <w:sz w:val="24"/>
          <w:szCs w:val="24"/>
        </w:rPr>
        <w:t xml:space="preserve"> </w:t>
      </w:r>
      <w:r w:rsidR="00514AF0" w:rsidRPr="00B4103E">
        <w:rPr>
          <w:rFonts w:cstheme="minorHAnsi"/>
          <w:sz w:val="24"/>
          <w:szCs w:val="24"/>
        </w:rPr>
        <w:t xml:space="preserve">Leather </w:t>
      </w:r>
      <w:r w:rsidR="001E19D1" w:rsidRPr="00B4103E">
        <w:rPr>
          <w:rFonts w:cstheme="minorHAnsi"/>
          <w:sz w:val="24"/>
          <w:szCs w:val="24"/>
        </w:rPr>
        <w:t xml:space="preserve">and Related Materials </w:t>
      </w:r>
      <w:r w:rsidR="00514AF0" w:rsidRPr="00B4103E">
        <w:rPr>
          <w:rFonts w:cstheme="minorHAnsi"/>
          <w:sz w:val="24"/>
          <w:szCs w:val="24"/>
        </w:rPr>
        <w:t>Working Group</w:t>
      </w:r>
      <w:r w:rsidR="00EA6FFE" w:rsidRPr="00B4103E">
        <w:rPr>
          <w:color w:val="000080"/>
          <w:sz w:val="24"/>
          <w:szCs w:val="24"/>
        </w:rPr>
        <w:t>.</w:t>
      </w:r>
      <w:r w:rsidR="002E1B58" w:rsidRPr="00B4103E">
        <w:rPr>
          <w:color w:val="000080"/>
          <w:sz w:val="24"/>
          <w:szCs w:val="24"/>
        </w:rPr>
        <w:t xml:space="preserve"> </w:t>
      </w:r>
    </w:p>
    <w:p w14:paraId="050C6203" w14:textId="77777777" w:rsidR="002A63C8" w:rsidRPr="00B4103E" w:rsidRDefault="002A63C8" w:rsidP="001E19D1">
      <w:pPr>
        <w:spacing w:after="0"/>
        <w:rPr>
          <w:color w:val="000080"/>
          <w:sz w:val="24"/>
          <w:szCs w:val="24"/>
        </w:rPr>
      </w:pPr>
    </w:p>
    <w:p w14:paraId="4A14E714" w14:textId="4C96BEAF" w:rsidR="00E1043A" w:rsidRDefault="002E1B58" w:rsidP="00B4103E">
      <w:pPr>
        <w:spacing w:after="0"/>
        <w:jc w:val="both"/>
        <w:rPr>
          <w:rFonts w:cs="Calibri"/>
          <w:sz w:val="24"/>
          <w:szCs w:val="24"/>
        </w:rPr>
      </w:pPr>
      <w:r w:rsidRPr="00B4103E">
        <w:rPr>
          <w:color w:val="000000" w:themeColor="text1"/>
          <w:sz w:val="24"/>
          <w:szCs w:val="24"/>
        </w:rPr>
        <w:t xml:space="preserve">The conference </w:t>
      </w:r>
      <w:r w:rsidR="008A2274">
        <w:rPr>
          <w:color w:val="000000" w:themeColor="text1"/>
          <w:sz w:val="24"/>
          <w:szCs w:val="24"/>
        </w:rPr>
        <w:t>is</w:t>
      </w:r>
      <w:r w:rsidRPr="00B4103E">
        <w:rPr>
          <w:color w:val="000000" w:themeColor="text1"/>
          <w:sz w:val="24"/>
          <w:szCs w:val="24"/>
        </w:rPr>
        <w:t xml:space="preserve"> </w:t>
      </w:r>
      <w:r w:rsidR="00BB1D4F" w:rsidRPr="00B4103E">
        <w:rPr>
          <w:color w:val="000000" w:themeColor="text1"/>
          <w:sz w:val="24"/>
          <w:szCs w:val="24"/>
        </w:rPr>
        <w:t xml:space="preserve">organized by the </w:t>
      </w:r>
      <w:r w:rsidR="002A63C8" w:rsidRPr="00B4103E">
        <w:rPr>
          <w:color w:val="000000" w:themeColor="text1"/>
          <w:sz w:val="24"/>
          <w:szCs w:val="24"/>
        </w:rPr>
        <w:t xml:space="preserve">Research Center for Preservation </w:t>
      </w:r>
      <w:r w:rsidR="00761AF4">
        <w:rPr>
          <w:color w:val="000000" w:themeColor="text1"/>
          <w:sz w:val="24"/>
          <w:szCs w:val="24"/>
        </w:rPr>
        <w:t xml:space="preserve">(CRC) </w:t>
      </w:r>
      <w:r w:rsidR="004F4D96">
        <w:rPr>
          <w:color w:val="000000" w:themeColor="text1"/>
          <w:sz w:val="24"/>
          <w:szCs w:val="24"/>
        </w:rPr>
        <w:t>together with</w:t>
      </w:r>
      <w:r w:rsidR="002A63C8" w:rsidRPr="00B4103E">
        <w:rPr>
          <w:color w:val="000000" w:themeColor="text1"/>
          <w:sz w:val="24"/>
          <w:szCs w:val="24"/>
        </w:rPr>
        <w:t xml:space="preserve"> the </w:t>
      </w:r>
      <w:proofErr w:type="spellStart"/>
      <w:r w:rsidR="009E4D5C" w:rsidRPr="00B4103E">
        <w:rPr>
          <w:color w:val="000000" w:themeColor="text1"/>
          <w:sz w:val="24"/>
          <w:szCs w:val="24"/>
        </w:rPr>
        <w:t>Musée</w:t>
      </w:r>
      <w:proofErr w:type="spellEnd"/>
      <w:r w:rsidR="009E4D5C" w:rsidRPr="00B4103E">
        <w:rPr>
          <w:color w:val="000000" w:themeColor="text1"/>
          <w:sz w:val="24"/>
          <w:szCs w:val="24"/>
        </w:rPr>
        <w:t xml:space="preserve"> du </w:t>
      </w:r>
      <w:proofErr w:type="spellStart"/>
      <w:r w:rsidR="002208B8">
        <w:rPr>
          <w:color w:val="000000" w:themeColor="text1"/>
          <w:sz w:val="24"/>
          <w:szCs w:val="24"/>
        </w:rPr>
        <w:t>q</w:t>
      </w:r>
      <w:r w:rsidR="009E4D5C" w:rsidRPr="00B4103E">
        <w:rPr>
          <w:color w:val="000000" w:themeColor="text1"/>
          <w:sz w:val="24"/>
          <w:szCs w:val="24"/>
        </w:rPr>
        <w:t>uai</w:t>
      </w:r>
      <w:proofErr w:type="spellEnd"/>
      <w:r w:rsidR="009E4D5C" w:rsidRPr="00B4103E">
        <w:rPr>
          <w:color w:val="000000" w:themeColor="text1"/>
          <w:sz w:val="24"/>
          <w:szCs w:val="24"/>
        </w:rPr>
        <w:t xml:space="preserve"> </w:t>
      </w:r>
      <w:proofErr w:type="spellStart"/>
      <w:r w:rsidR="009E4D5C" w:rsidRPr="00B4103E">
        <w:rPr>
          <w:color w:val="000000" w:themeColor="text1"/>
          <w:sz w:val="24"/>
          <w:szCs w:val="24"/>
        </w:rPr>
        <w:t>Branly</w:t>
      </w:r>
      <w:proofErr w:type="spellEnd"/>
      <w:r w:rsidR="002208B8">
        <w:rPr>
          <w:color w:val="000000" w:themeColor="text1"/>
          <w:sz w:val="24"/>
          <w:szCs w:val="24"/>
        </w:rPr>
        <w:t xml:space="preserve"> – Jacques Chirac</w:t>
      </w:r>
      <w:r w:rsidR="00ED5CFF" w:rsidRPr="00B4103E">
        <w:rPr>
          <w:color w:val="000000" w:themeColor="text1"/>
          <w:sz w:val="24"/>
          <w:szCs w:val="24"/>
        </w:rPr>
        <w:t xml:space="preserve"> (Ethnographic museum</w:t>
      </w:r>
      <w:r w:rsidR="009E4D5C" w:rsidRPr="00B4103E">
        <w:rPr>
          <w:color w:val="000000" w:themeColor="text1"/>
          <w:sz w:val="24"/>
          <w:szCs w:val="24"/>
        </w:rPr>
        <w:t xml:space="preserve">) </w:t>
      </w:r>
      <w:r w:rsidR="002A63C8" w:rsidRPr="00B4103E">
        <w:rPr>
          <w:color w:val="000000" w:themeColor="text1"/>
          <w:sz w:val="24"/>
          <w:szCs w:val="24"/>
        </w:rPr>
        <w:t xml:space="preserve">in </w:t>
      </w:r>
      <w:r w:rsidRPr="00B4103E">
        <w:rPr>
          <w:color w:val="000000" w:themeColor="text1"/>
          <w:sz w:val="24"/>
          <w:szCs w:val="24"/>
        </w:rPr>
        <w:t>Paris</w:t>
      </w:r>
      <w:r w:rsidR="00C762C0" w:rsidRPr="00B4103E">
        <w:rPr>
          <w:color w:val="000000" w:themeColor="text1"/>
          <w:sz w:val="24"/>
          <w:szCs w:val="24"/>
        </w:rPr>
        <w:t xml:space="preserve">, </w:t>
      </w:r>
      <w:r w:rsidR="004F4D96">
        <w:rPr>
          <w:color w:val="000000" w:themeColor="text1"/>
          <w:sz w:val="24"/>
          <w:szCs w:val="24"/>
        </w:rPr>
        <w:t xml:space="preserve">where the meeting will take place </w:t>
      </w:r>
      <w:r w:rsidRPr="00B4103E">
        <w:rPr>
          <w:color w:val="000000" w:themeColor="text1"/>
          <w:sz w:val="24"/>
          <w:szCs w:val="24"/>
        </w:rPr>
        <w:t>on</w:t>
      </w:r>
      <w:r w:rsidRPr="00B4103E">
        <w:rPr>
          <w:b/>
          <w:color w:val="000000" w:themeColor="text1"/>
          <w:sz w:val="24"/>
          <w:szCs w:val="24"/>
        </w:rPr>
        <w:t xml:space="preserve"> </w:t>
      </w:r>
      <w:r w:rsidR="00BB1D4F" w:rsidRPr="00761AF4">
        <w:rPr>
          <w:color w:val="000000" w:themeColor="text1"/>
          <w:sz w:val="24"/>
          <w:szCs w:val="24"/>
        </w:rPr>
        <w:t>6-7</w:t>
      </w:r>
      <w:r w:rsidRPr="00761AF4">
        <w:rPr>
          <w:color w:val="000000" w:themeColor="text1"/>
          <w:sz w:val="24"/>
          <w:szCs w:val="24"/>
        </w:rPr>
        <w:t xml:space="preserve"> June 2019.</w:t>
      </w:r>
      <w:r w:rsidR="00B4103E" w:rsidRPr="00B4103E">
        <w:rPr>
          <w:b/>
          <w:color w:val="000000" w:themeColor="text1"/>
          <w:sz w:val="24"/>
          <w:szCs w:val="24"/>
        </w:rPr>
        <w:t xml:space="preserve"> </w:t>
      </w:r>
      <w:r w:rsidR="009E4D5C" w:rsidRPr="00B4103E">
        <w:rPr>
          <w:sz w:val="24"/>
          <w:szCs w:val="24"/>
        </w:rPr>
        <w:t>The</w:t>
      </w:r>
      <w:r w:rsidR="009E4D5C" w:rsidRPr="00B4103E">
        <w:rPr>
          <w:color w:val="000080"/>
          <w:sz w:val="24"/>
          <w:szCs w:val="24"/>
        </w:rPr>
        <w:t xml:space="preserve"> </w:t>
      </w:r>
      <w:r w:rsidR="009E4D5C" w:rsidRPr="00B4103E">
        <w:rPr>
          <w:rFonts w:cs="Calibri"/>
          <w:sz w:val="24"/>
          <w:szCs w:val="24"/>
        </w:rPr>
        <w:t>aim is to share recent conservation experiences, current projects and research initiatives</w:t>
      </w:r>
      <w:r w:rsidR="004F4D96">
        <w:rPr>
          <w:rFonts w:cs="Calibri"/>
          <w:sz w:val="24"/>
          <w:szCs w:val="24"/>
        </w:rPr>
        <w:t>,</w:t>
      </w:r>
      <w:r w:rsidR="009E4D5C" w:rsidRPr="00B4103E">
        <w:rPr>
          <w:rFonts w:cs="Calibri"/>
          <w:sz w:val="24"/>
          <w:szCs w:val="24"/>
        </w:rPr>
        <w:t xml:space="preserve"> as well as new or innovative solutions regarding</w:t>
      </w:r>
      <w:r w:rsidR="00E1043A" w:rsidRPr="00B4103E">
        <w:rPr>
          <w:rFonts w:cs="Calibri"/>
          <w:sz w:val="24"/>
          <w:szCs w:val="24"/>
        </w:rPr>
        <w:t xml:space="preserve"> the conservation of</w:t>
      </w:r>
      <w:r w:rsidR="009E4D5C" w:rsidRPr="00B4103E">
        <w:rPr>
          <w:rFonts w:cs="Calibri"/>
          <w:sz w:val="24"/>
          <w:szCs w:val="24"/>
        </w:rPr>
        <w:t xml:space="preserve"> </w:t>
      </w:r>
      <w:r w:rsidR="00E1043A" w:rsidRPr="00B4103E">
        <w:rPr>
          <w:rFonts w:cs="Calibri"/>
          <w:sz w:val="24"/>
          <w:szCs w:val="24"/>
        </w:rPr>
        <w:t>leather and related materials s</w:t>
      </w:r>
      <w:r w:rsidR="00FF4CD8">
        <w:rPr>
          <w:rFonts w:cs="Calibri"/>
          <w:sz w:val="24"/>
          <w:szCs w:val="24"/>
        </w:rPr>
        <w:t xml:space="preserve">uch as parchments, skins, hides, </w:t>
      </w:r>
      <w:r w:rsidR="00E1043A" w:rsidRPr="00B4103E">
        <w:rPr>
          <w:rFonts w:cs="Calibri"/>
          <w:sz w:val="24"/>
          <w:szCs w:val="24"/>
        </w:rPr>
        <w:t>furs</w:t>
      </w:r>
      <w:r w:rsidR="00FF4CD8">
        <w:rPr>
          <w:rFonts w:cs="Calibri"/>
          <w:sz w:val="24"/>
          <w:szCs w:val="24"/>
        </w:rPr>
        <w:t xml:space="preserve"> and natural history specimens</w:t>
      </w:r>
      <w:r w:rsidR="009E4D5C" w:rsidRPr="00B4103E">
        <w:rPr>
          <w:rFonts w:cs="Calibri"/>
          <w:sz w:val="24"/>
          <w:szCs w:val="24"/>
        </w:rPr>
        <w:t xml:space="preserve">. Talks presenting successes, challenges, particular problems (case studies), useful protocols and techniques, and cautionary tales are also sought. </w:t>
      </w:r>
    </w:p>
    <w:p w14:paraId="1C34302D" w14:textId="77777777" w:rsidR="00B4103E" w:rsidRPr="00B4103E" w:rsidRDefault="00B4103E" w:rsidP="00B4103E">
      <w:pPr>
        <w:spacing w:after="0"/>
        <w:jc w:val="both"/>
        <w:rPr>
          <w:rFonts w:cs="Calibri"/>
          <w:sz w:val="24"/>
          <w:szCs w:val="24"/>
        </w:rPr>
      </w:pPr>
    </w:p>
    <w:p w14:paraId="79B5F570" w14:textId="21AF30D0" w:rsidR="009E4D5C" w:rsidRPr="00B4103E" w:rsidRDefault="005154FD" w:rsidP="009E4D5C">
      <w:pPr>
        <w:jc w:val="both"/>
        <w:rPr>
          <w:rFonts w:cs="Calibri"/>
          <w:sz w:val="24"/>
          <w:szCs w:val="24"/>
        </w:rPr>
      </w:pPr>
      <w:r w:rsidRPr="005154FD">
        <w:rPr>
          <w:rFonts w:cs="Calibri"/>
          <w:sz w:val="24"/>
          <w:szCs w:val="24"/>
        </w:rPr>
        <w:t>The meeting will include oral and poster presentations in English</w:t>
      </w:r>
      <w:r w:rsidR="004F1A27">
        <w:rPr>
          <w:rFonts w:cs="Calibri"/>
          <w:sz w:val="24"/>
          <w:szCs w:val="24"/>
        </w:rPr>
        <w:t xml:space="preserve"> </w:t>
      </w:r>
      <w:r w:rsidR="00095BB5">
        <w:rPr>
          <w:rFonts w:cs="Calibri"/>
          <w:sz w:val="24"/>
          <w:szCs w:val="24"/>
        </w:rPr>
        <w:t>or</w:t>
      </w:r>
      <w:r w:rsidR="004F1A27">
        <w:rPr>
          <w:rFonts w:cs="Calibri"/>
          <w:sz w:val="24"/>
          <w:szCs w:val="24"/>
        </w:rPr>
        <w:t xml:space="preserve"> French</w:t>
      </w:r>
      <w:r w:rsidR="003A0D7F">
        <w:rPr>
          <w:rFonts w:cs="Calibri"/>
          <w:sz w:val="24"/>
          <w:szCs w:val="24"/>
        </w:rPr>
        <w:t xml:space="preserve"> with simultaneous translation</w:t>
      </w:r>
      <w:r w:rsidRPr="005154FD">
        <w:rPr>
          <w:rFonts w:cs="Calibri"/>
          <w:sz w:val="24"/>
          <w:szCs w:val="24"/>
        </w:rPr>
        <w:t>.  All speakers will be invited to submit a full paper before the start of the conference. The papers will be published on the ICOM-CC website after the conference.</w:t>
      </w:r>
      <w:r w:rsidR="009E4D5C" w:rsidRPr="00B4103E">
        <w:rPr>
          <w:rFonts w:cs="Calibri"/>
          <w:sz w:val="24"/>
          <w:szCs w:val="24"/>
        </w:rPr>
        <w:t xml:space="preserve"> </w:t>
      </w:r>
      <w:r w:rsidR="00B723D8" w:rsidRPr="00B4103E">
        <w:rPr>
          <w:rFonts w:cs="Calibri"/>
          <w:sz w:val="24"/>
          <w:szCs w:val="24"/>
        </w:rPr>
        <w:t xml:space="preserve">Abstracts should be prepared using </w:t>
      </w:r>
      <w:r w:rsidR="004F4D96">
        <w:rPr>
          <w:rFonts w:cs="Calibri"/>
          <w:sz w:val="24"/>
          <w:szCs w:val="24"/>
        </w:rPr>
        <w:t xml:space="preserve">the </w:t>
      </w:r>
      <w:r w:rsidR="00B723D8" w:rsidRPr="00B4103E">
        <w:rPr>
          <w:rFonts w:cs="Calibri"/>
          <w:sz w:val="24"/>
          <w:szCs w:val="24"/>
        </w:rPr>
        <w:t>abstract template</w:t>
      </w:r>
      <w:r w:rsidR="004F4D96">
        <w:rPr>
          <w:rFonts w:cs="Calibri"/>
          <w:sz w:val="24"/>
          <w:szCs w:val="24"/>
        </w:rPr>
        <w:t xml:space="preserve"> below</w:t>
      </w:r>
      <w:r w:rsidR="00B723D8" w:rsidRPr="00B4103E">
        <w:rPr>
          <w:rFonts w:cs="Calibri"/>
          <w:sz w:val="24"/>
          <w:szCs w:val="24"/>
        </w:rPr>
        <w:t xml:space="preserve"> and must be submitted </w:t>
      </w:r>
      <w:r w:rsidR="00ED707B" w:rsidRPr="00B4103E">
        <w:rPr>
          <w:rFonts w:cs="Calibri"/>
          <w:sz w:val="24"/>
          <w:szCs w:val="24"/>
        </w:rPr>
        <w:t xml:space="preserve">by </w:t>
      </w:r>
      <w:r w:rsidR="005E7DD2">
        <w:rPr>
          <w:rFonts w:cs="Calibri"/>
          <w:b/>
          <w:sz w:val="24"/>
          <w:szCs w:val="24"/>
        </w:rPr>
        <w:t>31</w:t>
      </w:r>
      <w:r w:rsidR="005E7DD2">
        <w:rPr>
          <w:rFonts w:cs="Calibri"/>
          <w:b/>
          <w:sz w:val="24"/>
          <w:szCs w:val="24"/>
          <w:vertAlign w:val="superscript"/>
        </w:rPr>
        <w:t>st</w:t>
      </w:r>
      <w:r w:rsidR="00ED707B" w:rsidRPr="004F4D96">
        <w:rPr>
          <w:rFonts w:cs="Calibri"/>
          <w:b/>
          <w:sz w:val="24"/>
          <w:szCs w:val="24"/>
        </w:rPr>
        <w:t xml:space="preserve"> </w:t>
      </w:r>
      <w:r w:rsidR="00ED707B">
        <w:rPr>
          <w:rFonts w:cs="Calibri"/>
          <w:b/>
          <w:sz w:val="24"/>
          <w:szCs w:val="24"/>
        </w:rPr>
        <w:t>January</w:t>
      </w:r>
      <w:r w:rsidR="00ED707B" w:rsidRPr="004F4D96">
        <w:rPr>
          <w:rFonts w:cs="Calibri"/>
          <w:b/>
          <w:sz w:val="24"/>
          <w:szCs w:val="24"/>
        </w:rPr>
        <w:t xml:space="preserve"> 201</w:t>
      </w:r>
      <w:r w:rsidR="00ED707B">
        <w:rPr>
          <w:rFonts w:cs="Calibri"/>
          <w:b/>
          <w:sz w:val="24"/>
          <w:szCs w:val="24"/>
        </w:rPr>
        <w:t xml:space="preserve">9 </w:t>
      </w:r>
      <w:r w:rsidR="00B723D8" w:rsidRPr="00B4103E">
        <w:rPr>
          <w:rFonts w:cs="Calibri"/>
          <w:sz w:val="24"/>
          <w:szCs w:val="24"/>
        </w:rPr>
        <w:t xml:space="preserve">on the conference website </w:t>
      </w:r>
      <w:hyperlink r:id="rId8" w:history="1">
        <w:r w:rsidR="00D20824" w:rsidRPr="00D20824">
          <w:rPr>
            <w:rStyle w:val="Lienhypertexte"/>
            <w:bCs/>
            <w:sz w:val="24"/>
            <w:szCs w:val="24"/>
          </w:rPr>
          <w:t>https://leather2019.sciencesconf.org</w:t>
        </w:r>
      </w:hyperlink>
    </w:p>
    <w:p w14:paraId="17AE7211" w14:textId="47902E2E" w:rsidR="00B4103E" w:rsidRDefault="00E711ED" w:rsidP="00D20824">
      <w:pPr>
        <w:pStyle w:val="Corpsdetexte"/>
        <w:spacing w:line="276" w:lineRule="auto"/>
        <w:jc w:val="both"/>
        <w:rPr>
          <w:rFonts w:asciiTheme="minorHAnsi" w:hAnsiTheme="minorHAnsi"/>
          <w:b/>
          <w:color w:val="2F5496" w:themeColor="accent5" w:themeShade="BF"/>
        </w:rPr>
      </w:pPr>
      <w:r w:rsidRPr="00B4103E">
        <w:rPr>
          <w:rFonts w:asciiTheme="minorHAnsi" w:hAnsiTheme="minorHAnsi"/>
          <w:bCs/>
          <w:sz w:val="24"/>
          <w:szCs w:val="24"/>
        </w:rPr>
        <w:t xml:space="preserve">Further </w:t>
      </w:r>
      <w:r w:rsidR="002A29E8" w:rsidRPr="00B4103E">
        <w:rPr>
          <w:rFonts w:asciiTheme="minorHAnsi" w:hAnsiTheme="minorHAnsi"/>
          <w:bCs/>
          <w:sz w:val="24"/>
          <w:szCs w:val="24"/>
        </w:rPr>
        <w:t>information</w:t>
      </w:r>
      <w:r w:rsidRPr="00B4103E">
        <w:rPr>
          <w:rFonts w:asciiTheme="minorHAnsi" w:hAnsiTheme="minorHAnsi"/>
          <w:bCs/>
          <w:sz w:val="24"/>
          <w:szCs w:val="24"/>
        </w:rPr>
        <w:t xml:space="preserve"> including details on registration fees</w:t>
      </w:r>
      <w:r w:rsidR="00B4103E" w:rsidRPr="00B4103E">
        <w:rPr>
          <w:rFonts w:asciiTheme="minorHAnsi" w:hAnsiTheme="minorHAnsi"/>
          <w:bCs/>
          <w:sz w:val="24"/>
          <w:szCs w:val="24"/>
        </w:rPr>
        <w:t xml:space="preserve">, </w:t>
      </w:r>
      <w:r w:rsidR="00B32F09" w:rsidRPr="00B4103E">
        <w:rPr>
          <w:rFonts w:asciiTheme="minorHAnsi" w:hAnsiTheme="minorHAnsi"/>
          <w:bCs/>
          <w:sz w:val="24"/>
          <w:szCs w:val="24"/>
        </w:rPr>
        <w:t xml:space="preserve">program </w:t>
      </w:r>
      <w:r w:rsidR="00B4103E" w:rsidRPr="00B4103E">
        <w:rPr>
          <w:rFonts w:asciiTheme="minorHAnsi" w:hAnsiTheme="minorHAnsi"/>
          <w:bCs/>
          <w:sz w:val="24"/>
          <w:szCs w:val="24"/>
        </w:rPr>
        <w:t>and pra</w:t>
      </w:r>
      <w:r w:rsidR="00B4103E">
        <w:rPr>
          <w:rFonts w:asciiTheme="minorHAnsi" w:hAnsiTheme="minorHAnsi"/>
          <w:bCs/>
          <w:sz w:val="24"/>
          <w:szCs w:val="24"/>
        </w:rPr>
        <w:t>c</w:t>
      </w:r>
      <w:r w:rsidR="00B4103E" w:rsidRPr="00B4103E">
        <w:rPr>
          <w:rFonts w:asciiTheme="minorHAnsi" w:hAnsiTheme="minorHAnsi"/>
          <w:bCs/>
          <w:sz w:val="24"/>
          <w:szCs w:val="24"/>
        </w:rPr>
        <w:t>tical information</w:t>
      </w:r>
      <w:r w:rsidRPr="00B4103E">
        <w:rPr>
          <w:rFonts w:asciiTheme="minorHAnsi" w:hAnsiTheme="minorHAnsi"/>
          <w:bCs/>
          <w:sz w:val="24"/>
          <w:szCs w:val="24"/>
        </w:rPr>
        <w:t xml:space="preserve"> </w:t>
      </w:r>
      <w:r w:rsidR="00B32F09" w:rsidRPr="00B4103E">
        <w:rPr>
          <w:rFonts w:asciiTheme="minorHAnsi" w:hAnsiTheme="minorHAnsi"/>
          <w:bCs/>
          <w:sz w:val="24"/>
          <w:szCs w:val="24"/>
        </w:rPr>
        <w:t>will be provided at a later date</w:t>
      </w:r>
      <w:r w:rsidR="00B723D8" w:rsidRPr="00B4103E">
        <w:rPr>
          <w:rFonts w:asciiTheme="minorHAnsi" w:hAnsiTheme="minorHAnsi"/>
          <w:bCs/>
          <w:sz w:val="24"/>
          <w:szCs w:val="24"/>
        </w:rPr>
        <w:t xml:space="preserve"> on the confer</w:t>
      </w:r>
      <w:r w:rsidR="008B3D2C">
        <w:rPr>
          <w:rFonts w:asciiTheme="minorHAnsi" w:hAnsiTheme="minorHAnsi"/>
          <w:bCs/>
          <w:sz w:val="24"/>
          <w:szCs w:val="24"/>
        </w:rPr>
        <w:t>ence website.</w:t>
      </w:r>
    </w:p>
    <w:p w14:paraId="55D1CE06" w14:textId="77777777" w:rsidR="00912EAD" w:rsidRDefault="00912EAD" w:rsidP="00912EAD">
      <w:pPr>
        <w:pStyle w:val="Titre3"/>
        <w:jc w:val="center"/>
        <w:rPr>
          <w:color w:val="000080"/>
          <w:sz w:val="28"/>
          <w:szCs w:val="28"/>
        </w:rPr>
      </w:pPr>
    </w:p>
    <w:p w14:paraId="3DB4DD50" w14:textId="77777777" w:rsidR="008B3D2C" w:rsidRDefault="008B3D2C" w:rsidP="008B3D2C"/>
    <w:p w14:paraId="5E9B0A8C" w14:textId="77777777" w:rsidR="008B3D2C" w:rsidRDefault="008B3D2C" w:rsidP="008B3D2C"/>
    <w:p w14:paraId="7D088D46" w14:textId="77777777" w:rsidR="008B3D2C" w:rsidRDefault="008B3D2C" w:rsidP="008B3D2C">
      <w:pPr>
        <w:pStyle w:val="Titre3"/>
        <w:jc w:val="center"/>
        <w:rPr>
          <w:rFonts w:asciiTheme="minorHAnsi" w:hAnsiTheme="minorHAnsi"/>
          <w:color w:val="000080"/>
          <w:sz w:val="40"/>
          <w:szCs w:val="40"/>
        </w:rPr>
      </w:pPr>
      <w:r w:rsidRPr="006F4A63">
        <w:rPr>
          <w:rFonts w:ascii="Calibri" w:eastAsia="MS Mincho" w:hAnsi="Calibri"/>
          <w:b w:val="0"/>
          <w:noProof/>
          <w:color w:val="000000"/>
          <w:kern w:val="24"/>
          <w:szCs w:val="32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E223591" wp14:editId="09D31A56">
            <wp:simplePos x="0" y="0"/>
            <wp:positionH relativeFrom="margin">
              <wp:posOffset>1993328</wp:posOffset>
            </wp:positionH>
            <wp:positionV relativeFrom="paragraph">
              <wp:posOffset>531495</wp:posOffset>
            </wp:positionV>
            <wp:extent cx="2647950" cy="379468"/>
            <wp:effectExtent l="0" t="0" r="0" b="0"/>
            <wp:wrapNone/>
            <wp:docPr id="4" name="Image 4" descr="Description: hd new:Users:joanreif:Desktop:ICOM Logo new  guidelines:ICOM-CC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d new:Users:joanreif:Desktop:ICOM Logo new  guidelines:ICOM-CC logo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28"/>
          <w:szCs w:val="28"/>
          <w:lang w:val="fr-FR" w:eastAsia="fr-FR"/>
        </w:rPr>
        <w:drawing>
          <wp:inline distT="0" distB="0" distL="0" distR="0" wp14:anchorId="09AE4848" wp14:editId="7E17A21B">
            <wp:extent cx="1238250" cy="1381565"/>
            <wp:effectExtent l="0" t="0" r="0" b="9525"/>
            <wp:docPr id="5" name="Image 5" descr="D:\Laurianne\Documents\ICOM\Leather WG\ICOM-CC LWG 2017-2020\Interim meeting 2019\Logo\Logo conf final\logo6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urianne\Documents\ICOM\Leather WG\ICOM-CC LWG 2017-2020\Interim meeting 2019\Logo\Logo conf final\logo600dp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12" cy="13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B73B" w14:textId="77777777" w:rsidR="008B3D2C" w:rsidRPr="008B3D2C" w:rsidRDefault="008B3D2C" w:rsidP="008B3D2C"/>
    <w:p w14:paraId="72DB89CC" w14:textId="7B0DFE88" w:rsidR="00912EAD" w:rsidRPr="008B3D2C" w:rsidRDefault="00912EAD" w:rsidP="008B3D2C">
      <w:pPr>
        <w:jc w:val="center"/>
        <w:rPr>
          <w:b/>
          <w:color w:val="000080"/>
          <w:sz w:val="40"/>
          <w:szCs w:val="40"/>
          <w:lang w:val="fr-FR"/>
        </w:rPr>
      </w:pPr>
      <w:r w:rsidRPr="008B3D2C">
        <w:rPr>
          <w:b/>
          <w:color w:val="000080"/>
          <w:sz w:val="40"/>
          <w:szCs w:val="40"/>
          <w:lang w:val="fr-FR"/>
        </w:rPr>
        <w:t>APPEL A CONTRIBUTION</w:t>
      </w:r>
    </w:p>
    <w:p w14:paraId="6B423B23" w14:textId="77777777" w:rsidR="00912EAD" w:rsidRPr="00214AD6" w:rsidRDefault="00912EAD" w:rsidP="00912EAD">
      <w:pPr>
        <w:spacing w:after="0"/>
        <w:jc w:val="center"/>
        <w:rPr>
          <w:color w:val="000080"/>
          <w:sz w:val="28"/>
          <w:szCs w:val="28"/>
          <w:lang w:val="fr-FR"/>
        </w:rPr>
      </w:pPr>
    </w:p>
    <w:p w14:paraId="44A883BE" w14:textId="36278DD4" w:rsidR="00912EAD" w:rsidRPr="00214AD6" w:rsidRDefault="00912EAD" w:rsidP="00912EAD">
      <w:pPr>
        <w:spacing w:after="0"/>
        <w:jc w:val="center"/>
        <w:rPr>
          <w:i/>
          <w:color w:val="000080"/>
          <w:sz w:val="36"/>
          <w:szCs w:val="36"/>
          <w:lang w:val="fr-FR"/>
        </w:rPr>
      </w:pPr>
      <w:r w:rsidRPr="00912EAD">
        <w:rPr>
          <w:color w:val="000080"/>
          <w:sz w:val="36"/>
          <w:szCs w:val="36"/>
          <w:lang w:val="fr-FR"/>
        </w:rPr>
        <w:t>11</w:t>
      </w:r>
      <w:r w:rsidRPr="00912EAD">
        <w:rPr>
          <w:color w:val="000080"/>
          <w:sz w:val="36"/>
          <w:szCs w:val="36"/>
          <w:vertAlign w:val="superscript"/>
          <w:lang w:val="fr-FR"/>
        </w:rPr>
        <w:t>ème</w:t>
      </w:r>
      <w:r w:rsidRPr="00912EAD">
        <w:rPr>
          <w:color w:val="000080"/>
          <w:sz w:val="36"/>
          <w:szCs w:val="36"/>
          <w:lang w:val="fr-FR"/>
        </w:rPr>
        <w:t xml:space="preserve"> Réunion intermédiaire du Groupe de Travail Cuir et Matériaux Associés de l’ICOM-CC </w:t>
      </w:r>
    </w:p>
    <w:p w14:paraId="0FD2EDB0" w14:textId="6231D88F" w:rsidR="00912EAD" w:rsidRPr="004F4D96" w:rsidRDefault="00912EAD" w:rsidP="00912EAD">
      <w:pPr>
        <w:spacing w:after="0"/>
        <w:jc w:val="center"/>
        <w:rPr>
          <w:color w:val="000000" w:themeColor="text1"/>
          <w:sz w:val="28"/>
          <w:szCs w:val="28"/>
          <w:lang w:val="fr-FR"/>
        </w:rPr>
      </w:pPr>
      <w:r w:rsidRPr="004F4D96">
        <w:rPr>
          <w:b/>
          <w:color w:val="000000" w:themeColor="text1"/>
          <w:sz w:val="28"/>
          <w:szCs w:val="28"/>
          <w:lang w:val="fr-FR"/>
        </w:rPr>
        <w:t>6-7 Ju</w:t>
      </w:r>
      <w:r>
        <w:rPr>
          <w:b/>
          <w:color w:val="000000" w:themeColor="text1"/>
          <w:sz w:val="28"/>
          <w:szCs w:val="28"/>
          <w:lang w:val="fr-FR"/>
        </w:rPr>
        <w:t>i</w:t>
      </w:r>
      <w:r w:rsidRPr="004F4D96">
        <w:rPr>
          <w:b/>
          <w:color w:val="000000" w:themeColor="text1"/>
          <w:sz w:val="28"/>
          <w:szCs w:val="28"/>
          <w:lang w:val="fr-FR"/>
        </w:rPr>
        <w:t xml:space="preserve">n 2019 </w:t>
      </w:r>
      <w:r w:rsidRPr="004F4D96">
        <w:rPr>
          <w:color w:val="000000" w:themeColor="text1"/>
          <w:sz w:val="28"/>
          <w:szCs w:val="28"/>
          <w:lang w:val="fr-FR"/>
        </w:rPr>
        <w:t xml:space="preserve">Musée du </w:t>
      </w:r>
      <w:r>
        <w:rPr>
          <w:color w:val="000000" w:themeColor="text1"/>
          <w:sz w:val="28"/>
          <w:szCs w:val="28"/>
          <w:lang w:val="fr-FR"/>
        </w:rPr>
        <w:t>q</w:t>
      </w:r>
      <w:r w:rsidRPr="004F4D96">
        <w:rPr>
          <w:color w:val="000000" w:themeColor="text1"/>
          <w:sz w:val="28"/>
          <w:szCs w:val="28"/>
          <w:lang w:val="fr-FR"/>
        </w:rPr>
        <w:t>uai Branly</w:t>
      </w:r>
      <w:r>
        <w:rPr>
          <w:color w:val="000000" w:themeColor="text1"/>
          <w:sz w:val="28"/>
          <w:szCs w:val="28"/>
          <w:lang w:val="fr-FR"/>
        </w:rPr>
        <w:t xml:space="preserve"> – Jacques Chirac</w:t>
      </w:r>
      <w:r w:rsidRPr="004F4D96">
        <w:rPr>
          <w:color w:val="000000" w:themeColor="text1"/>
          <w:sz w:val="28"/>
          <w:szCs w:val="28"/>
          <w:lang w:val="fr-FR"/>
        </w:rPr>
        <w:t xml:space="preserve">, Paris - France </w:t>
      </w:r>
    </w:p>
    <w:p w14:paraId="29F52E5D" w14:textId="77777777" w:rsidR="00912EAD" w:rsidRPr="004F4D96" w:rsidRDefault="00912EAD" w:rsidP="00912EAD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3E006CD1" w14:textId="77777777" w:rsidR="00912EAD" w:rsidRPr="004F4D96" w:rsidRDefault="00912EAD" w:rsidP="00912EAD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2B312F26" w14:textId="3506A798" w:rsidR="008A2274" w:rsidRPr="004F1A27" w:rsidRDefault="008A2274" w:rsidP="00912EAD">
      <w:pPr>
        <w:spacing w:after="0"/>
        <w:jc w:val="both"/>
        <w:rPr>
          <w:sz w:val="24"/>
          <w:szCs w:val="24"/>
          <w:lang w:val="fr-FR"/>
        </w:rPr>
      </w:pPr>
      <w:r w:rsidRPr="004F1A27">
        <w:rPr>
          <w:sz w:val="24"/>
          <w:szCs w:val="24"/>
          <w:lang w:val="fr-FR"/>
        </w:rPr>
        <w:t>Restaurateurs, scientifiques et professionnels de musées spécialisés ou intéressés par la conservation des cuirs et matériaux associés sont invités à participer à la 11</w:t>
      </w:r>
      <w:r w:rsidRPr="004F1A27">
        <w:rPr>
          <w:sz w:val="24"/>
          <w:szCs w:val="24"/>
          <w:vertAlign w:val="superscript"/>
          <w:lang w:val="fr-FR"/>
        </w:rPr>
        <w:t>ème</w:t>
      </w:r>
      <w:r w:rsidRPr="004F1A27">
        <w:rPr>
          <w:sz w:val="24"/>
          <w:szCs w:val="24"/>
          <w:lang w:val="fr-FR"/>
        </w:rPr>
        <w:t xml:space="preserve"> Réunion Intermédiaire du Groupe de Travail Cuir et Matériaux Associés de l’ICOM-CC.</w:t>
      </w:r>
    </w:p>
    <w:p w14:paraId="0481D2BD" w14:textId="77777777" w:rsidR="008A2274" w:rsidRPr="004F1A27" w:rsidRDefault="008A2274" w:rsidP="00912EAD">
      <w:pPr>
        <w:spacing w:after="0"/>
        <w:jc w:val="both"/>
        <w:rPr>
          <w:sz w:val="24"/>
          <w:szCs w:val="24"/>
          <w:lang w:val="fr-FR"/>
        </w:rPr>
      </w:pPr>
    </w:p>
    <w:p w14:paraId="3662B6B5" w14:textId="33357A05" w:rsidR="00912EAD" w:rsidRPr="004F1A27" w:rsidRDefault="008A2274" w:rsidP="00912EAD">
      <w:pPr>
        <w:spacing w:after="0"/>
        <w:jc w:val="both"/>
        <w:rPr>
          <w:rFonts w:cs="Calibri"/>
          <w:sz w:val="24"/>
          <w:szCs w:val="24"/>
          <w:lang w:val="fr-FR"/>
        </w:rPr>
      </w:pPr>
      <w:r w:rsidRPr="004F1A27">
        <w:rPr>
          <w:sz w:val="24"/>
          <w:szCs w:val="24"/>
          <w:lang w:val="fr-FR"/>
        </w:rPr>
        <w:t>La conférence est organisée par le Centre de Recherche sur la Conservation (CRC) conjointement avec le Musée du quai Branly – Jacq</w:t>
      </w:r>
      <w:r w:rsidRPr="008A2274">
        <w:rPr>
          <w:color w:val="000000" w:themeColor="text1"/>
          <w:sz w:val="24"/>
          <w:szCs w:val="24"/>
          <w:lang w:val="fr-FR"/>
        </w:rPr>
        <w:t>ues Chirac</w:t>
      </w:r>
      <w:r>
        <w:rPr>
          <w:color w:val="000000" w:themeColor="text1"/>
          <w:sz w:val="24"/>
          <w:szCs w:val="24"/>
          <w:lang w:val="fr-FR"/>
        </w:rPr>
        <w:t xml:space="preserve"> à Paris, où se déroulera la conférence les 6 et 7 juin 2019. </w:t>
      </w:r>
      <w:r w:rsidRPr="008A2274">
        <w:rPr>
          <w:lang w:val="fr-FR"/>
        </w:rPr>
        <w:t>Cette conférence a pour but d’offrir un espace d’échange à tous les professionnels du domaine pour présenter les pratiques innovantes, les recherches en cours et les derniers développements concernant la conservation des matériaux à base de peau tels que le parchemin, le cuir, les fourrures ou les spécimens naturalisés.</w:t>
      </w:r>
      <w:r>
        <w:rPr>
          <w:lang w:val="fr-FR"/>
        </w:rPr>
        <w:t xml:space="preserve"> </w:t>
      </w:r>
      <w:r w:rsidR="004F1A27">
        <w:rPr>
          <w:lang w:val="fr-FR"/>
        </w:rPr>
        <w:t xml:space="preserve">Des interventions présentant des réussites, des défis, des problèmes particuliers (étude de cas), des protocoles utiles ou des précautions </w:t>
      </w:r>
      <w:r w:rsidR="00E271EF">
        <w:rPr>
          <w:lang w:val="fr-FR"/>
        </w:rPr>
        <w:t>à prendre</w:t>
      </w:r>
      <w:r w:rsidR="004F1A27">
        <w:rPr>
          <w:lang w:val="fr-FR"/>
        </w:rPr>
        <w:t xml:space="preserve"> seront également recherchées.</w:t>
      </w:r>
      <w:r w:rsidR="00912EAD" w:rsidRPr="004F1A27">
        <w:rPr>
          <w:rFonts w:cs="Calibri"/>
          <w:sz w:val="24"/>
          <w:szCs w:val="24"/>
          <w:lang w:val="fr-FR"/>
        </w:rPr>
        <w:t xml:space="preserve"> </w:t>
      </w:r>
    </w:p>
    <w:p w14:paraId="0408029E" w14:textId="77777777" w:rsidR="00912EAD" w:rsidRPr="004F1A27" w:rsidRDefault="00912EAD" w:rsidP="00912EAD">
      <w:pPr>
        <w:spacing w:after="0"/>
        <w:jc w:val="both"/>
        <w:rPr>
          <w:rFonts w:cs="Calibri"/>
          <w:sz w:val="24"/>
          <w:szCs w:val="24"/>
          <w:lang w:val="fr-FR"/>
        </w:rPr>
      </w:pPr>
    </w:p>
    <w:p w14:paraId="4259181A" w14:textId="0EB1940B" w:rsidR="00912EAD" w:rsidRPr="004F1A27" w:rsidRDefault="004F1A27" w:rsidP="004F1A27">
      <w:pPr>
        <w:jc w:val="both"/>
        <w:rPr>
          <w:rFonts w:cs="Calibri"/>
          <w:sz w:val="24"/>
          <w:szCs w:val="24"/>
          <w:lang w:val="fr-FR"/>
        </w:rPr>
      </w:pPr>
      <w:r w:rsidRPr="004F1A27">
        <w:rPr>
          <w:rFonts w:cs="Calibri"/>
          <w:sz w:val="24"/>
          <w:szCs w:val="24"/>
          <w:lang w:val="fr-FR"/>
        </w:rPr>
        <w:t xml:space="preserve">La conférence comprendra des présentations orales et </w:t>
      </w:r>
      <w:r>
        <w:rPr>
          <w:rFonts w:cs="Calibri"/>
          <w:sz w:val="24"/>
          <w:szCs w:val="24"/>
          <w:lang w:val="fr-FR"/>
        </w:rPr>
        <w:t xml:space="preserve">posters en anglais </w:t>
      </w:r>
      <w:r w:rsidR="00095BB5">
        <w:rPr>
          <w:rFonts w:cs="Calibri"/>
          <w:sz w:val="24"/>
          <w:szCs w:val="24"/>
          <w:lang w:val="fr-FR"/>
        </w:rPr>
        <w:t>ou</w:t>
      </w:r>
      <w:r>
        <w:rPr>
          <w:rFonts w:cs="Calibri"/>
          <w:sz w:val="24"/>
          <w:szCs w:val="24"/>
          <w:lang w:val="fr-FR"/>
        </w:rPr>
        <w:t xml:space="preserve"> en français et une traduction simultanée sera </w:t>
      </w:r>
      <w:r w:rsidR="00095BB5">
        <w:rPr>
          <w:rFonts w:cs="Calibri"/>
          <w:sz w:val="24"/>
          <w:szCs w:val="24"/>
          <w:lang w:val="fr-FR"/>
        </w:rPr>
        <w:t>offerte</w:t>
      </w:r>
      <w:r>
        <w:rPr>
          <w:rFonts w:cs="Calibri"/>
          <w:sz w:val="24"/>
          <w:szCs w:val="24"/>
          <w:lang w:val="fr-FR"/>
        </w:rPr>
        <w:t xml:space="preserve">. </w:t>
      </w:r>
      <w:r w:rsidRPr="004F1A27">
        <w:rPr>
          <w:lang w:val="fr-FR"/>
        </w:rPr>
        <w:t>L’ensemble des communicants sera invité à soumettre un article complet</w:t>
      </w:r>
      <w:r>
        <w:rPr>
          <w:lang w:val="fr-FR"/>
        </w:rPr>
        <w:t xml:space="preserve"> </w:t>
      </w:r>
      <w:r w:rsidR="00214AD6">
        <w:rPr>
          <w:lang w:val="fr-FR"/>
        </w:rPr>
        <w:t>avant</w:t>
      </w:r>
      <w:r>
        <w:rPr>
          <w:lang w:val="fr-FR"/>
        </w:rPr>
        <w:t xml:space="preserve"> le début de la conférence. L</w:t>
      </w:r>
      <w:r w:rsidRPr="004F1A27">
        <w:rPr>
          <w:lang w:val="fr-FR"/>
        </w:rPr>
        <w:t xml:space="preserve">es actes </w:t>
      </w:r>
      <w:r>
        <w:rPr>
          <w:lang w:val="fr-FR"/>
        </w:rPr>
        <w:t xml:space="preserve">de la conférence </w:t>
      </w:r>
      <w:r w:rsidRPr="004F1A27">
        <w:rPr>
          <w:lang w:val="fr-FR"/>
        </w:rPr>
        <w:t>seront publiés a posteriori sur le site de l’ICOM-CC.</w:t>
      </w:r>
      <w:r>
        <w:rPr>
          <w:lang w:val="fr-FR"/>
        </w:rPr>
        <w:t xml:space="preserve"> Les résumés doivent être rédigés en utilisant le modèle suivant et doivent être soumis </w:t>
      </w:r>
      <w:r w:rsidRPr="00095BB5">
        <w:rPr>
          <w:b/>
          <w:lang w:val="fr-FR"/>
        </w:rPr>
        <w:t xml:space="preserve">avant le </w:t>
      </w:r>
      <w:r w:rsidR="005E7DD2">
        <w:rPr>
          <w:b/>
          <w:lang w:val="fr-FR"/>
        </w:rPr>
        <w:t>31</w:t>
      </w:r>
      <w:r w:rsidRPr="00095BB5">
        <w:rPr>
          <w:b/>
          <w:lang w:val="fr-FR"/>
        </w:rPr>
        <w:t xml:space="preserve"> janvier 2019 </w:t>
      </w:r>
      <w:r>
        <w:rPr>
          <w:lang w:val="fr-FR"/>
        </w:rPr>
        <w:t xml:space="preserve">sur le site de la conférence </w:t>
      </w:r>
      <w:hyperlink r:id="rId9" w:history="1">
        <w:r w:rsidR="00912EAD" w:rsidRPr="004F1A27">
          <w:rPr>
            <w:rStyle w:val="Lienhypertexte"/>
            <w:bCs/>
            <w:sz w:val="24"/>
            <w:szCs w:val="24"/>
            <w:lang w:val="fr-FR"/>
          </w:rPr>
          <w:t>https://leather2019.sciencesconf.org</w:t>
        </w:r>
      </w:hyperlink>
    </w:p>
    <w:p w14:paraId="7FE34441" w14:textId="01487561" w:rsidR="005255FD" w:rsidRDefault="0077736A" w:rsidP="00912EAD">
      <w:pPr>
        <w:pStyle w:val="Corpsdetexte"/>
        <w:spacing w:line="276" w:lineRule="auto"/>
        <w:jc w:val="both"/>
        <w:rPr>
          <w:rFonts w:asciiTheme="minorHAnsi" w:hAnsiTheme="minorHAnsi"/>
          <w:bCs/>
          <w:sz w:val="24"/>
          <w:szCs w:val="24"/>
          <w:lang w:val="fr-FR"/>
        </w:rPr>
      </w:pPr>
      <w:r>
        <w:rPr>
          <w:rFonts w:asciiTheme="minorHAnsi" w:hAnsiTheme="minorHAnsi"/>
          <w:bCs/>
          <w:sz w:val="24"/>
          <w:szCs w:val="24"/>
          <w:lang w:val="fr-FR"/>
        </w:rPr>
        <w:t>Les</w:t>
      </w:r>
      <w:r w:rsidR="004F1A27">
        <w:rPr>
          <w:rFonts w:asciiTheme="minorHAnsi" w:hAnsiTheme="minorHAnsi"/>
          <w:bCs/>
          <w:sz w:val="24"/>
          <w:szCs w:val="24"/>
          <w:lang w:val="fr-FR"/>
        </w:rPr>
        <w:t xml:space="preserve"> informations </w:t>
      </w:r>
      <w:r>
        <w:rPr>
          <w:rFonts w:asciiTheme="minorHAnsi" w:hAnsiTheme="minorHAnsi"/>
          <w:bCs/>
          <w:sz w:val="24"/>
          <w:szCs w:val="24"/>
          <w:lang w:val="fr-FR"/>
        </w:rPr>
        <w:t>concernant</w:t>
      </w:r>
      <w:r w:rsidR="004F1A27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szCs w:val="24"/>
          <w:lang w:val="fr-FR"/>
        </w:rPr>
        <w:t>le</w:t>
      </w:r>
      <w:r w:rsidRPr="004F1A27">
        <w:rPr>
          <w:rFonts w:asciiTheme="minorHAnsi" w:hAnsiTheme="minorHAnsi"/>
          <w:bCs/>
          <w:sz w:val="24"/>
          <w:szCs w:val="24"/>
          <w:lang w:val="fr-FR"/>
        </w:rPr>
        <w:t xml:space="preserve"> détail</w:t>
      </w:r>
      <w:r w:rsidR="004F1A27" w:rsidRPr="004F1A27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szCs w:val="24"/>
          <w:lang w:val="fr-FR"/>
        </w:rPr>
        <w:t>d</w:t>
      </w:r>
      <w:r w:rsidR="004F1A27" w:rsidRPr="004F1A27">
        <w:rPr>
          <w:rFonts w:asciiTheme="minorHAnsi" w:hAnsiTheme="minorHAnsi"/>
          <w:bCs/>
          <w:sz w:val="24"/>
          <w:szCs w:val="24"/>
          <w:lang w:val="fr-FR"/>
        </w:rPr>
        <w:t xml:space="preserve">es frais d'inscription, le programme et </w:t>
      </w:r>
      <w:r>
        <w:rPr>
          <w:rFonts w:asciiTheme="minorHAnsi" w:hAnsiTheme="minorHAnsi"/>
          <w:bCs/>
          <w:sz w:val="24"/>
          <w:szCs w:val="24"/>
          <w:lang w:val="fr-FR"/>
        </w:rPr>
        <w:t>les informations pratiques</w:t>
      </w:r>
      <w:r w:rsidR="004F1A27" w:rsidRPr="004F1A27">
        <w:rPr>
          <w:rFonts w:asciiTheme="minorHAnsi" w:hAnsiTheme="minorHAnsi"/>
          <w:bCs/>
          <w:sz w:val="24"/>
          <w:szCs w:val="24"/>
          <w:lang w:val="fr-FR"/>
        </w:rPr>
        <w:t xml:space="preserve"> seront fournies ultérieurement sur le site de la conférence</w:t>
      </w:r>
      <w:r w:rsidR="008B3D2C">
        <w:rPr>
          <w:rFonts w:asciiTheme="minorHAnsi" w:hAnsiTheme="minorHAnsi"/>
          <w:bCs/>
          <w:sz w:val="24"/>
          <w:szCs w:val="24"/>
          <w:lang w:val="fr-FR"/>
        </w:rPr>
        <w:t>.</w:t>
      </w:r>
    </w:p>
    <w:p w14:paraId="11D909E7" w14:textId="77777777" w:rsidR="008B3D2C" w:rsidRDefault="008B3D2C" w:rsidP="00514AF0">
      <w:pPr>
        <w:pStyle w:val="Titre3"/>
        <w:rPr>
          <w:color w:val="000080"/>
          <w:sz w:val="28"/>
          <w:szCs w:val="28"/>
          <w:lang w:val="fr-FR"/>
        </w:rPr>
      </w:pPr>
    </w:p>
    <w:p w14:paraId="7AE609C0" w14:textId="77777777" w:rsidR="008B3D2C" w:rsidRDefault="008B3D2C" w:rsidP="00514AF0">
      <w:pPr>
        <w:pStyle w:val="Titre3"/>
        <w:rPr>
          <w:color w:val="000080"/>
          <w:sz w:val="28"/>
          <w:szCs w:val="28"/>
          <w:lang w:val="fr-FR"/>
        </w:rPr>
      </w:pPr>
    </w:p>
    <w:p w14:paraId="661114D7" w14:textId="77777777" w:rsidR="008B3D2C" w:rsidRPr="008B3D2C" w:rsidRDefault="008B3D2C" w:rsidP="008B3D2C">
      <w:pPr>
        <w:rPr>
          <w:lang w:val="fr-FR"/>
        </w:rPr>
      </w:pPr>
    </w:p>
    <w:p w14:paraId="0B426154" w14:textId="04B41EF1" w:rsidR="002A29E8" w:rsidRPr="0066749D" w:rsidRDefault="00514AF0" w:rsidP="00514AF0">
      <w:pPr>
        <w:pStyle w:val="Titre3"/>
        <w:rPr>
          <w:color w:val="000080"/>
          <w:sz w:val="28"/>
          <w:szCs w:val="28"/>
          <w:lang w:val="fr-FR"/>
        </w:rPr>
      </w:pPr>
      <w:r w:rsidRPr="0066749D">
        <w:rPr>
          <w:color w:val="000080"/>
          <w:sz w:val="28"/>
          <w:szCs w:val="28"/>
          <w:lang w:val="fr-FR"/>
        </w:rPr>
        <w:t>ABSTRACT TEMPLATE</w:t>
      </w:r>
      <w:r w:rsidR="0066749D" w:rsidRPr="0066749D">
        <w:rPr>
          <w:color w:val="000080"/>
          <w:sz w:val="28"/>
          <w:szCs w:val="28"/>
          <w:lang w:val="fr-FR"/>
        </w:rPr>
        <w:t xml:space="preserve"> </w:t>
      </w:r>
      <w:r w:rsidR="00E711ED" w:rsidRPr="0066749D">
        <w:rPr>
          <w:color w:val="000080"/>
          <w:sz w:val="28"/>
          <w:szCs w:val="28"/>
          <w:lang w:val="fr-FR"/>
        </w:rPr>
        <w:t xml:space="preserve">– Papers </w:t>
      </w:r>
      <w:r w:rsidR="002A29E8" w:rsidRPr="0066749D">
        <w:rPr>
          <w:color w:val="000080"/>
          <w:sz w:val="28"/>
          <w:szCs w:val="28"/>
          <w:lang w:val="fr-FR"/>
        </w:rPr>
        <w:t>and Posters</w:t>
      </w:r>
    </w:p>
    <w:p w14:paraId="3D6D9D11" w14:textId="1071CF7D" w:rsidR="0066749D" w:rsidRPr="0066749D" w:rsidRDefault="0066749D" w:rsidP="0066749D">
      <w:pPr>
        <w:rPr>
          <w:rFonts w:ascii="Times New Roman" w:hAnsi="Times New Roman" w:cs="Times New Roman"/>
          <w:b/>
          <w:color w:val="0070C0"/>
          <w:lang w:val="fr-FR"/>
        </w:rPr>
      </w:pPr>
      <w:r w:rsidRPr="0066749D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MODELE DU RESUME – Articles et Posters</w:t>
      </w:r>
    </w:p>
    <w:p w14:paraId="376D40FB" w14:textId="77777777" w:rsidR="00177CC7" w:rsidRPr="0066749D" w:rsidRDefault="00177CC7" w:rsidP="00514AF0">
      <w:pPr>
        <w:pStyle w:val="Corpsdetexte"/>
        <w:rPr>
          <w:bCs/>
          <w:sz w:val="24"/>
          <w:szCs w:val="24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14AF0" w:rsidRPr="00FF4CD8" w14:paraId="641A751F" w14:textId="77777777" w:rsidTr="00177CC7">
        <w:tc>
          <w:tcPr>
            <w:tcW w:w="9351" w:type="dxa"/>
            <w:shd w:val="clear" w:color="auto" w:fill="auto"/>
          </w:tcPr>
          <w:p w14:paraId="7F61A14B" w14:textId="5F75B859" w:rsidR="00912EAD" w:rsidRPr="00912EAD" w:rsidRDefault="00514AF0" w:rsidP="007D3FC8">
            <w:pPr>
              <w:spacing w:after="0"/>
              <w:rPr>
                <w:sz w:val="24"/>
                <w:szCs w:val="24"/>
              </w:rPr>
            </w:pPr>
            <w:r w:rsidRPr="00912EAD">
              <w:rPr>
                <w:b/>
                <w:sz w:val="24"/>
                <w:szCs w:val="24"/>
              </w:rPr>
              <w:t>Main Author Name</w:t>
            </w:r>
            <w:r w:rsidR="00177CC7" w:rsidRPr="00912EAD">
              <w:rPr>
                <w:b/>
                <w:sz w:val="24"/>
                <w:szCs w:val="24"/>
              </w:rPr>
              <w:t xml:space="preserve"> </w:t>
            </w:r>
            <w:r w:rsidR="00177CC7" w:rsidRPr="00912EAD">
              <w:rPr>
                <w:sz w:val="24"/>
                <w:szCs w:val="24"/>
              </w:rPr>
              <w:t>(author for correspondence)</w:t>
            </w:r>
            <w:r w:rsidR="00912EAD" w:rsidRPr="00912EAD">
              <w:rPr>
                <w:sz w:val="24"/>
                <w:szCs w:val="24"/>
              </w:rPr>
              <w:t xml:space="preserve"> </w:t>
            </w:r>
          </w:p>
          <w:p w14:paraId="404CAA8C" w14:textId="422E2325" w:rsidR="00912EAD" w:rsidRPr="00912EAD" w:rsidRDefault="00912EAD" w:rsidP="007D3FC8">
            <w:pPr>
              <w:spacing w:after="0"/>
              <w:rPr>
                <w:sz w:val="24"/>
                <w:szCs w:val="24"/>
                <w:lang w:val="fr-FR"/>
              </w:rPr>
            </w:pPr>
            <w:r w:rsidRPr="00912EAD">
              <w:rPr>
                <w:b/>
                <w:color w:val="0070C0"/>
                <w:sz w:val="24"/>
                <w:szCs w:val="24"/>
                <w:lang w:val="fr-FR"/>
              </w:rPr>
              <w:t>Nom de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fr-FR"/>
              </w:rPr>
              <w:t>l’a</w:t>
            </w:r>
            <w:r w:rsidRPr="00912EAD">
              <w:rPr>
                <w:b/>
                <w:color w:val="0070C0"/>
                <w:sz w:val="24"/>
                <w:szCs w:val="24"/>
                <w:lang w:val="fr-FR"/>
              </w:rPr>
              <w:t xml:space="preserve">uteur principal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 xml:space="preserve">(pour la correspondance) </w:t>
            </w:r>
            <w:r w:rsidR="00177CC7" w:rsidRPr="00912EAD">
              <w:rPr>
                <w:sz w:val="24"/>
                <w:szCs w:val="24"/>
                <w:lang w:val="fr-FR"/>
              </w:rPr>
              <w:t>:</w:t>
            </w:r>
          </w:p>
          <w:p w14:paraId="7562A32A" w14:textId="0DD86CFE" w:rsidR="00514AF0" w:rsidRPr="00912EAD" w:rsidRDefault="00514AF0" w:rsidP="007D3FC8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77CC7" w:rsidRPr="00FF4CD8" w14:paraId="780D58DA" w14:textId="77777777" w:rsidTr="00177CC7">
        <w:tc>
          <w:tcPr>
            <w:tcW w:w="9351" w:type="dxa"/>
            <w:shd w:val="clear" w:color="auto" w:fill="auto"/>
          </w:tcPr>
          <w:p w14:paraId="604432F5" w14:textId="02D16CC3" w:rsidR="00177CC7" w:rsidRPr="00912EAD" w:rsidRDefault="00177CC7" w:rsidP="00177CC7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912EAD">
              <w:rPr>
                <w:b/>
                <w:sz w:val="24"/>
                <w:szCs w:val="24"/>
                <w:lang w:val="fr-FR"/>
              </w:rPr>
              <w:t xml:space="preserve">Main </w:t>
            </w:r>
            <w:proofErr w:type="spellStart"/>
            <w:r w:rsidRPr="00912EAD">
              <w:rPr>
                <w:b/>
                <w:sz w:val="24"/>
                <w:szCs w:val="24"/>
                <w:lang w:val="fr-FR"/>
              </w:rPr>
              <w:t>Author</w:t>
            </w:r>
            <w:proofErr w:type="spellEnd"/>
            <w:r w:rsidRPr="00912EAD">
              <w:rPr>
                <w:b/>
                <w:sz w:val="24"/>
                <w:szCs w:val="24"/>
                <w:lang w:val="fr-FR"/>
              </w:rPr>
              <w:t xml:space="preserve"> Email</w:t>
            </w:r>
            <w:r w:rsidR="00912EAD" w:rsidRPr="00912EAD">
              <w:rPr>
                <w:b/>
                <w:sz w:val="24"/>
                <w:szCs w:val="24"/>
                <w:lang w:val="fr-FR"/>
              </w:rPr>
              <w:t xml:space="preserve"> / </w:t>
            </w:r>
            <w:r w:rsidR="00912EAD" w:rsidRPr="00912EAD">
              <w:rPr>
                <w:b/>
                <w:color w:val="0070C0"/>
                <w:sz w:val="24"/>
                <w:szCs w:val="24"/>
                <w:lang w:val="fr-FR"/>
              </w:rPr>
              <w:t xml:space="preserve">Email de l’auteur principal </w:t>
            </w:r>
            <w:r w:rsidRPr="00912EAD">
              <w:rPr>
                <w:b/>
                <w:sz w:val="24"/>
                <w:szCs w:val="24"/>
                <w:lang w:val="fr-FR"/>
              </w:rPr>
              <w:t>:</w:t>
            </w:r>
          </w:p>
          <w:p w14:paraId="660C11A2" w14:textId="32408D0B" w:rsidR="00912EAD" w:rsidRPr="00912EAD" w:rsidRDefault="00912EAD" w:rsidP="00177CC7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B32F09" w:rsidRPr="00912EAD" w14:paraId="53729624" w14:textId="77777777" w:rsidTr="00177CC7">
        <w:tc>
          <w:tcPr>
            <w:tcW w:w="9351" w:type="dxa"/>
            <w:shd w:val="clear" w:color="auto" w:fill="auto"/>
          </w:tcPr>
          <w:p w14:paraId="33169DB4" w14:textId="566B8BC0" w:rsidR="00B32F09" w:rsidRPr="007D3FC8" w:rsidRDefault="00855A2D" w:rsidP="00177CC7">
            <w:pPr>
              <w:spacing w:after="0"/>
              <w:rPr>
                <w:sz w:val="24"/>
                <w:szCs w:val="24"/>
              </w:rPr>
            </w:pPr>
            <w:r w:rsidRPr="007D3FC8">
              <w:rPr>
                <w:b/>
                <w:sz w:val="24"/>
                <w:szCs w:val="24"/>
              </w:rPr>
              <w:t xml:space="preserve">ICOM </w:t>
            </w:r>
            <w:r w:rsidR="00B32F09" w:rsidRPr="007D3FC8">
              <w:rPr>
                <w:b/>
                <w:sz w:val="24"/>
                <w:szCs w:val="24"/>
              </w:rPr>
              <w:t>Membership</w:t>
            </w:r>
            <w:r w:rsidR="00B32F09" w:rsidRPr="007D3FC8">
              <w:rPr>
                <w:sz w:val="24"/>
                <w:szCs w:val="24"/>
              </w:rPr>
              <w:t xml:space="preserve"> (please provide which type and your ID number): </w:t>
            </w:r>
          </w:p>
          <w:p w14:paraId="16D95BE2" w14:textId="77777777" w:rsidR="00912EAD" w:rsidRPr="00214AD6" w:rsidRDefault="00B32F09" w:rsidP="00177CC7">
            <w:pPr>
              <w:spacing w:after="0"/>
              <w:rPr>
                <w:sz w:val="24"/>
                <w:szCs w:val="24"/>
                <w:lang w:val="fr-FR"/>
              </w:rPr>
            </w:pPr>
            <w:r w:rsidRPr="007D3FC8">
              <w:rPr>
                <w:sz w:val="24"/>
                <w:szCs w:val="24"/>
              </w:rPr>
              <w:t xml:space="preserve">ICOM Member? ICOM-CC Voting Member?  ICOM-CC Friend or Student Friend? </w:t>
            </w:r>
            <w:r w:rsidRPr="00214AD6">
              <w:rPr>
                <w:sz w:val="24"/>
                <w:szCs w:val="24"/>
                <w:lang w:val="fr-FR"/>
              </w:rPr>
              <w:t>Non-</w:t>
            </w:r>
            <w:proofErr w:type="spellStart"/>
            <w:r w:rsidRPr="00214AD6">
              <w:rPr>
                <w:sz w:val="24"/>
                <w:szCs w:val="24"/>
                <w:lang w:val="fr-FR"/>
              </w:rPr>
              <w:t>member</w:t>
            </w:r>
            <w:proofErr w:type="spellEnd"/>
          </w:p>
          <w:p w14:paraId="161B69AE" w14:textId="5981CC65" w:rsidR="00912EAD" w:rsidRPr="00912EAD" w:rsidRDefault="00912EAD" w:rsidP="00912EAD">
            <w:pPr>
              <w:spacing w:after="0"/>
              <w:rPr>
                <w:color w:val="0070C0"/>
                <w:sz w:val="24"/>
                <w:szCs w:val="24"/>
                <w:lang w:val="fr-FR"/>
              </w:rPr>
            </w:pPr>
            <w:r w:rsidRPr="00912EAD">
              <w:rPr>
                <w:b/>
                <w:color w:val="0070C0"/>
                <w:sz w:val="24"/>
                <w:szCs w:val="24"/>
                <w:lang w:val="fr-FR"/>
              </w:rPr>
              <w:t xml:space="preserve">Adhésion ICOM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>(merci d’indiquer le type d’adhésion et le numéro d’identifiant)</w:t>
            </w:r>
            <w:r w:rsidR="0066749D"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 xml:space="preserve">: </w:t>
            </w:r>
          </w:p>
          <w:p w14:paraId="34B1F3A1" w14:textId="3A79D73E" w:rsidR="00912EAD" w:rsidRDefault="00912EAD" w:rsidP="00912EAD">
            <w:pPr>
              <w:spacing w:after="0"/>
              <w:rPr>
                <w:color w:val="0070C0"/>
                <w:sz w:val="24"/>
                <w:szCs w:val="24"/>
                <w:lang w:val="fr-FR"/>
              </w:rPr>
            </w:pPr>
            <w:r w:rsidRPr="00912EAD">
              <w:rPr>
                <w:color w:val="0070C0"/>
                <w:sz w:val="24"/>
                <w:szCs w:val="24"/>
                <w:lang w:val="fr-FR"/>
              </w:rPr>
              <w:t>Membre ICOM</w:t>
            </w:r>
            <w:r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>? Membre votant ICOM-CC</w:t>
            </w:r>
            <w:r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 xml:space="preserve">?  </w:t>
            </w:r>
            <w:r>
              <w:rPr>
                <w:color w:val="0070C0"/>
                <w:sz w:val="24"/>
                <w:szCs w:val="24"/>
                <w:lang w:val="fr-FR"/>
              </w:rPr>
              <w:t xml:space="preserve">Ami ou étudiant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>ICOM-CC</w:t>
            </w:r>
            <w:r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 w:rsidRPr="00912EAD">
              <w:rPr>
                <w:color w:val="0070C0"/>
                <w:sz w:val="24"/>
                <w:szCs w:val="24"/>
                <w:lang w:val="fr-FR"/>
              </w:rPr>
              <w:t>? Non-memb</w:t>
            </w:r>
            <w:r>
              <w:rPr>
                <w:color w:val="0070C0"/>
                <w:sz w:val="24"/>
                <w:szCs w:val="24"/>
                <w:lang w:val="fr-FR"/>
              </w:rPr>
              <w:t>re</w:t>
            </w:r>
          </w:p>
          <w:p w14:paraId="2FD1FB0C" w14:textId="77777777" w:rsidR="0066749D" w:rsidRPr="00912EAD" w:rsidRDefault="0066749D" w:rsidP="00912EAD">
            <w:pPr>
              <w:spacing w:after="0"/>
              <w:rPr>
                <w:color w:val="0070C0"/>
                <w:sz w:val="24"/>
                <w:szCs w:val="24"/>
                <w:lang w:val="fr-FR"/>
              </w:rPr>
            </w:pPr>
          </w:p>
          <w:p w14:paraId="05ACDBA2" w14:textId="2BA6A680" w:rsidR="00B32F09" w:rsidRPr="00912EAD" w:rsidRDefault="00B32F09" w:rsidP="00177CC7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6DF6B712" w14:textId="6E706FD1" w:rsidR="00514AF0" w:rsidRPr="00912EAD" w:rsidRDefault="002208B8" w:rsidP="00514AF0">
      <w:pPr>
        <w:pStyle w:val="Corpsdetexte"/>
        <w:rPr>
          <w:rFonts w:asciiTheme="minorHAnsi" w:hAnsiTheme="minorHAnsi"/>
          <w:sz w:val="24"/>
          <w:szCs w:val="24"/>
          <w:lang w:val="fr-FR"/>
        </w:rPr>
      </w:pPr>
      <w:r w:rsidRPr="00912EAD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514AF0" w:rsidRPr="00912EAD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711ED" w:rsidRPr="00FF4CD8" w14:paraId="7807145F" w14:textId="77777777" w:rsidTr="001E19D1">
        <w:tc>
          <w:tcPr>
            <w:tcW w:w="9351" w:type="dxa"/>
          </w:tcPr>
          <w:p w14:paraId="2CDA1F22" w14:textId="1D28C004" w:rsidR="00E711ED" w:rsidRDefault="00066BF7" w:rsidP="00B32F09">
            <w:pPr>
              <w:spacing w:after="0"/>
              <w:rPr>
                <w:sz w:val="28"/>
                <w:szCs w:val="28"/>
              </w:rPr>
            </w:pPr>
            <w:r w:rsidRPr="007D3FC8">
              <w:rPr>
                <w:sz w:val="28"/>
                <w:szCs w:val="28"/>
              </w:rPr>
              <w:t xml:space="preserve">Type of submission (Paper or Poster): </w:t>
            </w:r>
          </w:p>
          <w:p w14:paraId="3AE46B54" w14:textId="2973C60E" w:rsidR="00912EAD" w:rsidRPr="0066749D" w:rsidRDefault="00912EAD" w:rsidP="00912EAD">
            <w:pPr>
              <w:spacing w:after="0"/>
              <w:rPr>
                <w:color w:val="0070C0"/>
                <w:sz w:val="24"/>
                <w:szCs w:val="24"/>
                <w:lang w:val="fr-FR"/>
              </w:rPr>
            </w:pPr>
            <w:r w:rsidRPr="0066749D">
              <w:rPr>
                <w:color w:val="0070C0"/>
                <w:sz w:val="24"/>
                <w:szCs w:val="24"/>
                <w:lang w:val="fr-FR"/>
              </w:rPr>
              <w:t>Type de soumission (Article ou Poster)</w:t>
            </w:r>
            <w:r w:rsidR="0066749D" w:rsidRPr="0066749D">
              <w:rPr>
                <w:color w:val="0070C0"/>
                <w:sz w:val="24"/>
                <w:szCs w:val="24"/>
                <w:lang w:val="fr-FR"/>
              </w:rPr>
              <w:t xml:space="preserve"> </w:t>
            </w:r>
            <w:r w:rsidRPr="0066749D">
              <w:rPr>
                <w:color w:val="0070C0"/>
                <w:sz w:val="24"/>
                <w:szCs w:val="24"/>
                <w:lang w:val="fr-FR"/>
              </w:rPr>
              <w:t xml:space="preserve">: </w:t>
            </w:r>
          </w:p>
          <w:p w14:paraId="46E91CEA" w14:textId="095DACC9" w:rsidR="00B32F09" w:rsidRPr="0066749D" w:rsidRDefault="00D6453C" w:rsidP="00761AF4">
            <w:pPr>
              <w:rPr>
                <w:sz w:val="28"/>
                <w:szCs w:val="28"/>
                <w:lang w:val="fr-FR"/>
              </w:rPr>
            </w:pPr>
            <w:r w:rsidRPr="0066749D">
              <w:rPr>
                <w:sz w:val="28"/>
                <w:szCs w:val="28"/>
                <w:lang w:val="fr-FR"/>
              </w:rPr>
              <w:t xml:space="preserve">Abstract </w:t>
            </w:r>
            <w:r w:rsidR="00B32F09" w:rsidRPr="0066749D">
              <w:rPr>
                <w:sz w:val="28"/>
                <w:szCs w:val="28"/>
                <w:lang w:val="fr-FR"/>
              </w:rPr>
              <w:t>Word Count</w:t>
            </w:r>
            <w:r w:rsidR="0066749D" w:rsidRPr="0066749D">
              <w:rPr>
                <w:sz w:val="28"/>
                <w:szCs w:val="28"/>
                <w:lang w:val="fr-FR"/>
              </w:rPr>
              <w:t xml:space="preserve"> / </w:t>
            </w:r>
            <w:r w:rsidR="0066749D" w:rsidRPr="0066749D">
              <w:rPr>
                <w:color w:val="0070C0"/>
                <w:sz w:val="24"/>
                <w:szCs w:val="24"/>
                <w:lang w:val="fr-FR"/>
              </w:rPr>
              <w:t>Nombre de mot du résumé</w:t>
            </w:r>
            <w:r w:rsidR="0066749D" w:rsidRPr="0066749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r w:rsidR="00B32F09" w:rsidRPr="0066749D">
              <w:rPr>
                <w:sz w:val="24"/>
                <w:szCs w:val="24"/>
                <w:lang w:val="fr-FR"/>
              </w:rPr>
              <w:t>:</w:t>
            </w:r>
            <w:r w:rsidR="00B32F09" w:rsidRPr="0066749D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514AF0" w:rsidRPr="007D3FC8" w14:paraId="4C31BF04" w14:textId="77777777" w:rsidTr="001E19D1">
        <w:tc>
          <w:tcPr>
            <w:tcW w:w="9351" w:type="dxa"/>
          </w:tcPr>
          <w:p w14:paraId="42A578C6" w14:textId="69BA419B" w:rsidR="00514AF0" w:rsidRPr="007D3FC8" w:rsidRDefault="00514AF0" w:rsidP="004F1A27">
            <w:pPr>
              <w:rPr>
                <w:sz w:val="28"/>
                <w:szCs w:val="28"/>
              </w:rPr>
            </w:pPr>
            <w:r w:rsidRPr="007D3FC8">
              <w:rPr>
                <w:sz w:val="28"/>
                <w:szCs w:val="28"/>
              </w:rPr>
              <w:t>1. Title</w:t>
            </w:r>
            <w:r w:rsidR="0066749D">
              <w:rPr>
                <w:sz w:val="28"/>
                <w:szCs w:val="28"/>
              </w:rPr>
              <w:t xml:space="preserve"> / </w:t>
            </w:r>
            <w:proofErr w:type="spellStart"/>
            <w:r w:rsidR="0066749D" w:rsidRPr="0066749D">
              <w:rPr>
                <w:color w:val="0070C0"/>
                <w:sz w:val="28"/>
                <w:szCs w:val="28"/>
              </w:rPr>
              <w:t>Titre</w:t>
            </w:r>
            <w:proofErr w:type="spellEnd"/>
            <w:r w:rsidR="0066749D" w:rsidRPr="0066749D">
              <w:rPr>
                <w:color w:val="0070C0"/>
                <w:sz w:val="28"/>
                <w:szCs w:val="28"/>
              </w:rPr>
              <w:t xml:space="preserve"> </w:t>
            </w:r>
            <w:r w:rsidRPr="007D3FC8">
              <w:rPr>
                <w:sz w:val="28"/>
                <w:szCs w:val="28"/>
              </w:rPr>
              <w:t xml:space="preserve">:  </w:t>
            </w:r>
          </w:p>
          <w:p w14:paraId="61170BEF" w14:textId="77777777" w:rsidR="00514AF0" w:rsidRPr="007D3FC8" w:rsidRDefault="00514AF0" w:rsidP="00AB615F">
            <w:pPr>
              <w:pStyle w:val="Titre2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B615F" w:rsidRPr="007D3FC8" w14:paraId="08390FC3" w14:textId="77777777" w:rsidTr="001E19D1">
        <w:tc>
          <w:tcPr>
            <w:tcW w:w="9351" w:type="dxa"/>
          </w:tcPr>
          <w:p w14:paraId="2B79EB93" w14:textId="501CF7AD" w:rsidR="00AB615F" w:rsidRDefault="00AB615F" w:rsidP="001E19D1">
            <w:pPr>
              <w:spacing w:after="0"/>
              <w:rPr>
                <w:sz w:val="24"/>
                <w:szCs w:val="24"/>
              </w:rPr>
            </w:pPr>
            <w:r w:rsidRPr="007D3FC8">
              <w:rPr>
                <w:sz w:val="28"/>
                <w:szCs w:val="28"/>
              </w:rPr>
              <w:t xml:space="preserve">2. Authors:  </w:t>
            </w:r>
            <w:r w:rsidR="00066BF7" w:rsidRPr="007D3FC8">
              <w:rPr>
                <w:sz w:val="24"/>
                <w:szCs w:val="24"/>
              </w:rPr>
              <w:t xml:space="preserve"> (</w:t>
            </w:r>
            <w:r w:rsidRPr="007D3FC8">
              <w:rPr>
                <w:sz w:val="24"/>
                <w:szCs w:val="24"/>
              </w:rPr>
              <w:t xml:space="preserve">indicate *author for correspondence) </w:t>
            </w:r>
          </w:p>
          <w:p w14:paraId="638B1934" w14:textId="5AB9AEEA" w:rsidR="0066749D" w:rsidRPr="003A0D7F" w:rsidRDefault="0066749D" w:rsidP="001E19D1">
            <w:pPr>
              <w:spacing w:after="0"/>
              <w:rPr>
                <w:color w:val="0070C0"/>
                <w:sz w:val="24"/>
                <w:szCs w:val="24"/>
                <w:lang w:val="fr-FR"/>
              </w:rPr>
            </w:pPr>
            <w:r w:rsidRPr="003A0D7F">
              <w:rPr>
                <w:color w:val="0070C0"/>
                <w:sz w:val="24"/>
                <w:szCs w:val="24"/>
                <w:lang w:val="fr-FR"/>
              </w:rPr>
              <w:t>Auteurs : (indiquer *auteur pour la correspondance)</w:t>
            </w:r>
          </w:p>
          <w:p w14:paraId="7F4F2830" w14:textId="77777777" w:rsidR="001E19D1" w:rsidRPr="007D3FC8" w:rsidRDefault="00AB615F" w:rsidP="00EA6FFE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sz w:val="24"/>
                <w:szCs w:val="24"/>
              </w:rPr>
              <w:t xml:space="preserve">Institution/s:  </w:t>
            </w:r>
          </w:p>
          <w:p w14:paraId="1AC5A5B6" w14:textId="2C69A00D" w:rsidR="00AB615F" w:rsidRPr="007D3FC8" w:rsidRDefault="00AB615F" w:rsidP="00EA6FFE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sz w:val="24"/>
                <w:szCs w:val="24"/>
              </w:rPr>
              <w:t>City, country</w:t>
            </w:r>
            <w:r w:rsidR="0066749D">
              <w:rPr>
                <w:sz w:val="24"/>
                <w:szCs w:val="24"/>
              </w:rPr>
              <w:t xml:space="preserve"> / </w:t>
            </w:r>
            <w:proofErr w:type="spellStart"/>
            <w:r w:rsidR="0066749D" w:rsidRPr="0066749D">
              <w:rPr>
                <w:color w:val="0070C0"/>
                <w:sz w:val="24"/>
                <w:szCs w:val="24"/>
              </w:rPr>
              <w:t>ville</w:t>
            </w:r>
            <w:proofErr w:type="spellEnd"/>
            <w:r w:rsidR="0066749D" w:rsidRPr="0066749D">
              <w:rPr>
                <w:color w:val="0070C0"/>
                <w:sz w:val="24"/>
                <w:szCs w:val="24"/>
              </w:rPr>
              <w:t>, pays</w:t>
            </w:r>
            <w:r w:rsidRPr="007D3FC8">
              <w:rPr>
                <w:sz w:val="24"/>
                <w:szCs w:val="24"/>
              </w:rPr>
              <w:t xml:space="preserve">:  </w:t>
            </w:r>
          </w:p>
          <w:p w14:paraId="2B72FCBA" w14:textId="77777777" w:rsidR="00AB615F" w:rsidRPr="007D3FC8" w:rsidRDefault="00AB615F" w:rsidP="00EA6FFE">
            <w:pPr>
              <w:pStyle w:val="Titre2"/>
              <w:rPr>
                <w:rFonts w:asciiTheme="minorHAnsi" w:hAnsiTheme="minorHAnsi"/>
                <w:szCs w:val="24"/>
              </w:rPr>
            </w:pPr>
            <w:r w:rsidRPr="007D3FC8">
              <w:rPr>
                <w:rFonts w:asciiTheme="minorHAnsi" w:hAnsiTheme="minorHAnsi"/>
                <w:szCs w:val="24"/>
              </w:rPr>
              <w:t xml:space="preserve">E-mail address/es: </w:t>
            </w:r>
          </w:p>
          <w:p w14:paraId="75563B97" w14:textId="77777777" w:rsidR="001E19D1" w:rsidRPr="007D3FC8" w:rsidRDefault="001E19D1" w:rsidP="001E19D1"/>
        </w:tc>
      </w:tr>
      <w:tr w:rsidR="00514AF0" w:rsidRPr="00FF4CD8" w14:paraId="63357C4D" w14:textId="77777777" w:rsidTr="001E19D1">
        <w:tc>
          <w:tcPr>
            <w:tcW w:w="9351" w:type="dxa"/>
          </w:tcPr>
          <w:p w14:paraId="268966BF" w14:textId="7B4F9146" w:rsidR="002A29E8" w:rsidRDefault="00162FD7" w:rsidP="006674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AF0" w:rsidRPr="007D3FC8">
              <w:rPr>
                <w:sz w:val="28"/>
                <w:szCs w:val="28"/>
              </w:rPr>
              <w:t xml:space="preserve">. </w:t>
            </w:r>
            <w:r w:rsidR="00C762C0" w:rsidRPr="007D3FC8">
              <w:rPr>
                <w:sz w:val="28"/>
                <w:szCs w:val="28"/>
              </w:rPr>
              <w:t>Abstract</w:t>
            </w:r>
            <w:r w:rsidR="00514AF0" w:rsidRPr="007D3FC8">
              <w:rPr>
                <w:sz w:val="28"/>
                <w:szCs w:val="28"/>
              </w:rPr>
              <w:t xml:space="preserve"> (</w:t>
            </w:r>
            <w:r w:rsidR="00066BF7" w:rsidRPr="007D3FC8">
              <w:rPr>
                <w:sz w:val="28"/>
                <w:szCs w:val="28"/>
              </w:rPr>
              <w:t xml:space="preserve">max. </w:t>
            </w:r>
            <w:r w:rsidR="00514AF0" w:rsidRPr="007D3FC8">
              <w:rPr>
                <w:sz w:val="28"/>
                <w:szCs w:val="28"/>
              </w:rPr>
              <w:t>750 words</w:t>
            </w:r>
            <w:r w:rsidR="002A29E8" w:rsidRPr="007D3FC8">
              <w:rPr>
                <w:sz w:val="28"/>
                <w:szCs w:val="28"/>
              </w:rPr>
              <w:t xml:space="preserve"> for papers; </w:t>
            </w:r>
            <w:r w:rsidR="00C762C0" w:rsidRPr="007D3FC8">
              <w:rPr>
                <w:sz w:val="28"/>
                <w:szCs w:val="28"/>
              </w:rPr>
              <w:t>2</w:t>
            </w:r>
            <w:r w:rsidR="002A29E8" w:rsidRPr="007D3FC8">
              <w:rPr>
                <w:sz w:val="28"/>
                <w:szCs w:val="28"/>
              </w:rPr>
              <w:t>50 words for posters</w:t>
            </w:r>
            <w:r w:rsidR="00514AF0" w:rsidRPr="007D3FC8">
              <w:rPr>
                <w:sz w:val="28"/>
                <w:szCs w:val="28"/>
              </w:rPr>
              <w:t>)</w:t>
            </w:r>
            <w:r w:rsidR="00AB615F" w:rsidRPr="007D3FC8">
              <w:rPr>
                <w:sz w:val="28"/>
                <w:szCs w:val="28"/>
              </w:rPr>
              <w:t xml:space="preserve">:     </w:t>
            </w:r>
          </w:p>
          <w:p w14:paraId="3FC9C5E1" w14:textId="0FA6E000" w:rsidR="0066749D" w:rsidRPr="0066749D" w:rsidRDefault="0066749D" w:rsidP="0066749D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66749D">
              <w:rPr>
                <w:color w:val="0070C0"/>
                <w:sz w:val="28"/>
                <w:szCs w:val="28"/>
                <w:lang w:val="fr-FR"/>
              </w:rPr>
              <w:t xml:space="preserve">Résumé (max. 750 mots pour les articles; 250 mots pour les posters):  </w:t>
            </w:r>
            <w:r w:rsidRPr="0066749D">
              <w:rPr>
                <w:sz w:val="28"/>
                <w:szCs w:val="28"/>
                <w:lang w:val="fr-FR"/>
              </w:rPr>
              <w:t xml:space="preserve">   </w:t>
            </w:r>
          </w:p>
          <w:p w14:paraId="36C1EC57" w14:textId="77777777" w:rsidR="0066749D" w:rsidRPr="00214AD6" w:rsidRDefault="0066749D" w:rsidP="0066749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  <w:p w14:paraId="0D0DDF7D" w14:textId="77777777" w:rsidR="0066749D" w:rsidRDefault="007D3FC8" w:rsidP="0066749D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i/>
                <w:sz w:val="24"/>
                <w:szCs w:val="24"/>
              </w:rPr>
              <w:t xml:space="preserve">One photograph </w:t>
            </w:r>
            <w:r w:rsidR="00C762C0" w:rsidRPr="007D3FC8">
              <w:rPr>
                <w:i/>
                <w:sz w:val="24"/>
                <w:szCs w:val="24"/>
              </w:rPr>
              <w:t xml:space="preserve">or figure </w:t>
            </w:r>
            <w:r w:rsidRPr="007D3FC8">
              <w:rPr>
                <w:i/>
                <w:sz w:val="24"/>
                <w:szCs w:val="24"/>
              </w:rPr>
              <w:t>can</w:t>
            </w:r>
            <w:r w:rsidR="00C762C0" w:rsidRPr="007D3FC8">
              <w:rPr>
                <w:i/>
                <w:sz w:val="24"/>
                <w:szCs w:val="24"/>
              </w:rPr>
              <w:t xml:space="preserve"> be </w:t>
            </w:r>
            <w:r w:rsidRPr="007D3FC8">
              <w:rPr>
                <w:i/>
                <w:sz w:val="24"/>
                <w:szCs w:val="24"/>
              </w:rPr>
              <w:t>included in</w:t>
            </w:r>
            <w:r w:rsidR="00C762C0" w:rsidRPr="007D3FC8">
              <w:rPr>
                <w:i/>
                <w:sz w:val="24"/>
                <w:szCs w:val="24"/>
              </w:rPr>
              <w:t xml:space="preserve"> the abstract</w:t>
            </w:r>
            <w:r w:rsidR="0066749D">
              <w:rPr>
                <w:sz w:val="24"/>
                <w:szCs w:val="24"/>
              </w:rPr>
              <w:t xml:space="preserve"> </w:t>
            </w:r>
          </w:p>
          <w:p w14:paraId="756FF613" w14:textId="6843806B" w:rsidR="0066749D" w:rsidRPr="0066749D" w:rsidRDefault="0066749D" w:rsidP="0066749D">
            <w:pPr>
              <w:spacing w:after="0" w:line="240" w:lineRule="auto"/>
              <w:rPr>
                <w:i/>
                <w:color w:val="0070C0"/>
                <w:lang w:val="fr-FR"/>
              </w:rPr>
            </w:pPr>
            <w:r w:rsidRPr="0066749D">
              <w:rPr>
                <w:i/>
                <w:color w:val="0070C0"/>
                <w:sz w:val="24"/>
                <w:szCs w:val="24"/>
                <w:lang w:val="fr-FR"/>
              </w:rPr>
              <w:t>Une photographie ou figure peut être incluse dans le résumé</w:t>
            </w:r>
            <w:r w:rsidRPr="0066749D">
              <w:rPr>
                <w:color w:val="0070C0"/>
                <w:sz w:val="24"/>
                <w:szCs w:val="24"/>
                <w:lang w:val="fr-FR"/>
              </w:rPr>
              <w:t>.</w:t>
            </w:r>
          </w:p>
          <w:p w14:paraId="4499E31E" w14:textId="7A499F44" w:rsidR="00C762C0" w:rsidRPr="0066749D" w:rsidRDefault="00C762C0" w:rsidP="001E19D1">
            <w:pPr>
              <w:spacing w:line="240" w:lineRule="auto"/>
              <w:rPr>
                <w:i/>
                <w:lang w:val="fr-FR"/>
              </w:rPr>
            </w:pPr>
          </w:p>
          <w:p w14:paraId="50F90A4B" w14:textId="77777777" w:rsidR="00EA6FFE" w:rsidRPr="0066749D" w:rsidRDefault="00EA6FFE" w:rsidP="001E19D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7D0CBB7B" w14:textId="77777777" w:rsidR="00C762C0" w:rsidRPr="0066749D" w:rsidRDefault="00C762C0" w:rsidP="001E19D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6C814E86" w14:textId="77777777" w:rsidR="00C762C0" w:rsidRPr="0066749D" w:rsidRDefault="00C762C0" w:rsidP="001E19D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37AE59CD" w14:textId="77777777" w:rsidR="00C762C0" w:rsidRPr="0066749D" w:rsidRDefault="00C762C0" w:rsidP="001E19D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6C9675E3" w14:textId="77777777" w:rsidR="00C762C0" w:rsidRPr="0066749D" w:rsidRDefault="00C762C0" w:rsidP="001E19D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514AF0" w:rsidRPr="00FF4CD8" w14:paraId="3055CAB7" w14:textId="77777777" w:rsidTr="001E19D1">
        <w:trPr>
          <w:trHeight w:val="70"/>
        </w:trPr>
        <w:tc>
          <w:tcPr>
            <w:tcW w:w="9351" w:type="dxa"/>
          </w:tcPr>
          <w:p w14:paraId="77613A2F" w14:textId="0DC31B3A" w:rsidR="00514AF0" w:rsidRDefault="00162FD7" w:rsidP="0066749D">
            <w:pPr>
              <w:spacing w:after="0"/>
              <w:rPr>
                <w:sz w:val="24"/>
                <w:szCs w:val="24"/>
                <w:lang w:val="es-CL"/>
              </w:rPr>
            </w:pPr>
            <w:r w:rsidRPr="00162FD7">
              <w:rPr>
                <w:sz w:val="28"/>
                <w:szCs w:val="28"/>
                <w:lang w:val="es-CL"/>
              </w:rPr>
              <w:t>4</w:t>
            </w:r>
            <w:r w:rsidR="002A29E8" w:rsidRPr="00162FD7">
              <w:rPr>
                <w:sz w:val="28"/>
                <w:szCs w:val="28"/>
                <w:lang w:val="es-CL"/>
              </w:rPr>
              <w:t xml:space="preserve">. </w:t>
            </w:r>
            <w:proofErr w:type="spellStart"/>
            <w:r w:rsidR="002A29E8" w:rsidRPr="00162FD7">
              <w:rPr>
                <w:sz w:val="28"/>
                <w:szCs w:val="28"/>
                <w:lang w:val="es-CL"/>
              </w:rPr>
              <w:t>Author</w:t>
            </w:r>
            <w:proofErr w:type="spellEnd"/>
            <w:r w:rsidR="002A29E8" w:rsidRPr="00162FD7">
              <w:rPr>
                <w:sz w:val="28"/>
                <w:szCs w:val="28"/>
                <w:lang w:val="es-CL"/>
              </w:rPr>
              <w:t xml:space="preserve"> </w:t>
            </w:r>
            <w:proofErr w:type="spellStart"/>
            <w:r w:rsidR="002A29E8" w:rsidRPr="00162FD7">
              <w:rPr>
                <w:sz w:val="28"/>
                <w:szCs w:val="28"/>
                <w:lang w:val="es-CL"/>
              </w:rPr>
              <w:t>biographies</w:t>
            </w:r>
            <w:proofErr w:type="spellEnd"/>
            <w:r w:rsidR="002A29E8" w:rsidRPr="00162FD7">
              <w:rPr>
                <w:sz w:val="28"/>
                <w:szCs w:val="28"/>
                <w:lang w:val="es-CL"/>
              </w:rPr>
              <w:t xml:space="preserve"> </w:t>
            </w:r>
            <w:r w:rsidR="002A29E8" w:rsidRPr="00162FD7">
              <w:rPr>
                <w:sz w:val="24"/>
                <w:szCs w:val="24"/>
                <w:lang w:val="es-CL"/>
              </w:rPr>
              <w:t>(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maximum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</w:t>
            </w:r>
            <w:r w:rsidR="00C762C0" w:rsidRPr="00162FD7">
              <w:rPr>
                <w:sz w:val="24"/>
                <w:szCs w:val="24"/>
                <w:lang w:val="es-CL"/>
              </w:rPr>
              <w:t>15</w:t>
            </w:r>
            <w:r w:rsidR="002A29E8" w:rsidRPr="00162FD7">
              <w:rPr>
                <w:sz w:val="24"/>
                <w:szCs w:val="24"/>
                <w:lang w:val="es-CL"/>
              </w:rPr>
              <w:t xml:space="preserve">0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words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each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–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not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included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in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Abstract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="00D6453C" w:rsidRPr="00162FD7">
              <w:rPr>
                <w:sz w:val="24"/>
                <w:szCs w:val="24"/>
                <w:lang w:val="es-CL"/>
              </w:rPr>
              <w:t>w</w:t>
            </w:r>
            <w:r w:rsidR="002A29E8" w:rsidRPr="00162FD7">
              <w:rPr>
                <w:sz w:val="24"/>
                <w:szCs w:val="24"/>
                <w:lang w:val="es-CL"/>
              </w:rPr>
              <w:t>ord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="002A29E8" w:rsidRPr="00162FD7">
              <w:rPr>
                <w:sz w:val="24"/>
                <w:szCs w:val="24"/>
                <w:lang w:val="es-CL"/>
              </w:rPr>
              <w:t>count</w:t>
            </w:r>
            <w:proofErr w:type="spellEnd"/>
            <w:r w:rsidR="002A29E8" w:rsidRPr="00162FD7">
              <w:rPr>
                <w:sz w:val="24"/>
                <w:szCs w:val="24"/>
                <w:lang w:val="es-CL"/>
              </w:rPr>
              <w:t>)</w:t>
            </w:r>
          </w:p>
          <w:p w14:paraId="04C1D79D" w14:textId="69F4DE92" w:rsidR="0066749D" w:rsidRPr="0066749D" w:rsidRDefault="0066749D" w:rsidP="002A29E8">
            <w:pPr>
              <w:rPr>
                <w:color w:val="0070C0"/>
                <w:sz w:val="24"/>
                <w:szCs w:val="24"/>
                <w:lang w:val="es-CL"/>
              </w:rPr>
            </w:pPr>
            <w:proofErr w:type="spellStart"/>
            <w:r w:rsidRPr="0066749D">
              <w:rPr>
                <w:color w:val="0070C0"/>
                <w:sz w:val="28"/>
                <w:szCs w:val="28"/>
                <w:lang w:val="es-CL"/>
              </w:rPr>
              <w:t>Biographies</w:t>
            </w:r>
            <w:proofErr w:type="spellEnd"/>
            <w:r w:rsidRPr="0066749D">
              <w:rPr>
                <w:color w:val="0070C0"/>
                <w:sz w:val="28"/>
                <w:szCs w:val="28"/>
                <w:lang w:val="es-CL"/>
              </w:rPr>
              <w:t xml:space="preserve"> des </w:t>
            </w:r>
            <w:proofErr w:type="spellStart"/>
            <w:r w:rsidRPr="0066749D">
              <w:rPr>
                <w:color w:val="0070C0"/>
                <w:sz w:val="28"/>
                <w:szCs w:val="28"/>
                <w:lang w:val="es-CL"/>
              </w:rPr>
              <w:t>auteurs</w:t>
            </w:r>
            <w:proofErr w:type="spellEnd"/>
            <w:r w:rsidRPr="0066749D">
              <w:rPr>
                <w:color w:val="0070C0"/>
                <w:sz w:val="28"/>
                <w:szCs w:val="28"/>
                <w:lang w:val="es-CL"/>
              </w:rPr>
              <w:t xml:space="preserve"> </w:t>
            </w:r>
            <w:r w:rsidRPr="0066749D">
              <w:rPr>
                <w:color w:val="0070C0"/>
                <w:sz w:val="24"/>
                <w:szCs w:val="24"/>
                <w:lang w:val="es-CL"/>
              </w:rPr>
              <w:t>(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maximum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150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mots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pour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chaque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auteur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–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ne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pas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inclure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dans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le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décompte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des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mots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 xml:space="preserve"> du </w:t>
            </w:r>
            <w:proofErr w:type="spellStart"/>
            <w:r w:rsidRPr="0066749D">
              <w:rPr>
                <w:color w:val="0070C0"/>
                <w:sz w:val="24"/>
                <w:szCs w:val="24"/>
                <w:lang w:val="es-CL"/>
              </w:rPr>
              <w:t>résumé</w:t>
            </w:r>
            <w:proofErr w:type="spellEnd"/>
            <w:r w:rsidRPr="0066749D">
              <w:rPr>
                <w:color w:val="0070C0"/>
                <w:sz w:val="24"/>
                <w:szCs w:val="24"/>
                <w:lang w:val="es-CL"/>
              </w:rPr>
              <w:t>)</w:t>
            </w:r>
          </w:p>
          <w:p w14:paraId="1A06E1A0" w14:textId="77777777" w:rsidR="00B32F09" w:rsidRDefault="00B32F09" w:rsidP="002A29E8">
            <w:pPr>
              <w:rPr>
                <w:sz w:val="28"/>
                <w:szCs w:val="28"/>
                <w:lang w:val="es-CL"/>
              </w:rPr>
            </w:pPr>
          </w:p>
          <w:p w14:paraId="150A7A30" w14:textId="77777777" w:rsidR="0066749D" w:rsidRDefault="0066749D" w:rsidP="002A29E8">
            <w:pPr>
              <w:rPr>
                <w:sz w:val="28"/>
                <w:szCs w:val="28"/>
                <w:lang w:val="es-CL"/>
              </w:rPr>
            </w:pPr>
          </w:p>
          <w:p w14:paraId="4DFE4CB8" w14:textId="77777777" w:rsidR="0066749D" w:rsidRDefault="0066749D" w:rsidP="002A29E8">
            <w:pPr>
              <w:rPr>
                <w:sz w:val="28"/>
                <w:szCs w:val="28"/>
                <w:lang w:val="es-CL"/>
              </w:rPr>
            </w:pPr>
          </w:p>
          <w:p w14:paraId="680203B9" w14:textId="77777777" w:rsidR="0066749D" w:rsidRPr="00162FD7" w:rsidRDefault="0066749D" w:rsidP="002A29E8">
            <w:pPr>
              <w:rPr>
                <w:sz w:val="28"/>
                <w:szCs w:val="28"/>
                <w:lang w:val="es-CL"/>
              </w:rPr>
            </w:pPr>
          </w:p>
        </w:tc>
      </w:tr>
    </w:tbl>
    <w:p w14:paraId="664EA7A5" w14:textId="77777777" w:rsidR="00514AF0" w:rsidRPr="0066749D" w:rsidRDefault="00514AF0" w:rsidP="001E19D1">
      <w:pPr>
        <w:rPr>
          <w:lang w:val="fr-FR"/>
        </w:rPr>
      </w:pPr>
    </w:p>
    <w:sectPr w:rsidR="00514AF0" w:rsidRPr="0066749D" w:rsidSect="00AB615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317"/>
    <w:multiLevelType w:val="hybridMultilevel"/>
    <w:tmpl w:val="5528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F0"/>
    <w:rsid w:val="00066BF7"/>
    <w:rsid w:val="00095BB5"/>
    <w:rsid w:val="000B1202"/>
    <w:rsid w:val="00162FD7"/>
    <w:rsid w:val="00177CC7"/>
    <w:rsid w:val="001E19D1"/>
    <w:rsid w:val="00214AD6"/>
    <w:rsid w:val="002208B8"/>
    <w:rsid w:val="002A29E8"/>
    <w:rsid w:val="002A63C8"/>
    <w:rsid w:val="002E1B58"/>
    <w:rsid w:val="00303ACF"/>
    <w:rsid w:val="00365536"/>
    <w:rsid w:val="0038613C"/>
    <w:rsid w:val="003A0D7F"/>
    <w:rsid w:val="003A58AD"/>
    <w:rsid w:val="003B13C3"/>
    <w:rsid w:val="003F3317"/>
    <w:rsid w:val="00421501"/>
    <w:rsid w:val="004C4F31"/>
    <w:rsid w:val="004F1A27"/>
    <w:rsid w:val="004F4D96"/>
    <w:rsid w:val="00514AF0"/>
    <w:rsid w:val="005154FD"/>
    <w:rsid w:val="005255FD"/>
    <w:rsid w:val="0054386B"/>
    <w:rsid w:val="005E7DD2"/>
    <w:rsid w:val="0066749D"/>
    <w:rsid w:val="00702C65"/>
    <w:rsid w:val="0073323A"/>
    <w:rsid w:val="00761AF4"/>
    <w:rsid w:val="0077736A"/>
    <w:rsid w:val="007D3FC8"/>
    <w:rsid w:val="007F44C0"/>
    <w:rsid w:val="00855A2D"/>
    <w:rsid w:val="0085764A"/>
    <w:rsid w:val="0088355B"/>
    <w:rsid w:val="008A2274"/>
    <w:rsid w:val="008A6F60"/>
    <w:rsid w:val="008B3D2C"/>
    <w:rsid w:val="00912EAD"/>
    <w:rsid w:val="009E4D5C"/>
    <w:rsid w:val="00A475A1"/>
    <w:rsid w:val="00AA60B6"/>
    <w:rsid w:val="00AB615F"/>
    <w:rsid w:val="00B32F09"/>
    <w:rsid w:val="00B4103E"/>
    <w:rsid w:val="00B723D8"/>
    <w:rsid w:val="00BB1D4F"/>
    <w:rsid w:val="00C762C0"/>
    <w:rsid w:val="00CC7D2E"/>
    <w:rsid w:val="00D053F7"/>
    <w:rsid w:val="00D20824"/>
    <w:rsid w:val="00D6453C"/>
    <w:rsid w:val="00E1043A"/>
    <w:rsid w:val="00E271EF"/>
    <w:rsid w:val="00E711ED"/>
    <w:rsid w:val="00EA6FFE"/>
    <w:rsid w:val="00EC754A"/>
    <w:rsid w:val="00ED5CFF"/>
    <w:rsid w:val="00ED707B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D2A4"/>
  <w15:chartTrackingRefBased/>
  <w15:docId w15:val="{851DA805-DD40-40B8-AF59-0564526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14A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514A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4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4AF0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514AF0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514AF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Corpsdetexte">
    <w:name w:val="Body Text"/>
    <w:basedOn w:val="Normal"/>
    <w:link w:val="CorpsdetexteCar"/>
    <w:semiHidden/>
    <w:rsid w:val="00514AF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14AF0"/>
    <w:rPr>
      <w:rFonts w:ascii="Times New Roman" w:eastAsia="Times New Roman" w:hAnsi="Times New Roman" w:cs="Times New Roman"/>
      <w:sz w:val="32"/>
      <w:szCs w:val="20"/>
    </w:rPr>
  </w:style>
  <w:style w:type="paragraph" w:styleId="Corpsdetexte3">
    <w:name w:val="Body Text 3"/>
    <w:basedOn w:val="Normal"/>
    <w:link w:val="Corpsdetexte3Car"/>
    <w:semiHidden/>
    <w:rsid w:val="00514AF0"/>
    <w:pPr>
      <w:spacing w:after="0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514AF0"/>
    <w:rPr>
      <w:rFonts w:ascii="Times New Roman" w:eastAsia="Times New Roman" w:hAnsi="Times New Roman" w:cs="Times New Roman"/>
      <w:i/>
      <w:iCs/>
      <w:color w:val="8080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77C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C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11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ther2019.sciencescon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ther2019.sciencescon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13F-AA3D-4E51-9DCD-9D8D1C0A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PCH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Dignard</dc:creator>
  <cp:keywords/>
  <dc:description/>
  <cp:lastModifiedBy>LOBO</cp:lastModifiedBy>
  <cp:revision>2</cp:revision>
  <dcterms:created xsi:type="dcterms:W3CDTF">2019-02-05T21:57:00Z</dcterms:created>
  <dcterms:modified xsi:type="dcterms:W3CDTF">2019-02-05T21:57:00Z</dcterms:modified>
</cp:coreProperties>
</file>